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EF06" w14:textId="32E4D1C9" w:rsidR="00776F0B" w:rsidRDefault="00776F0B" w:rsidP="007E6BAB">
      <w:pPr>
        <w:spacing w:after="0"/>
        <w:ind w:left="0" w:firstLine="0"/>
        <w:rPr>
          <w:rFonts w:ascii="Arial" w:hAnsi="Arial" w:cs="Arial"/>
        </w:rPr>
      </w:pPr>
    </w:p>
    <w:p w14:paraId="30747923" w14:textId="77777777" w:rsidR="00B81707" w:rsidRDefault="00B81707" w:rsidP="007E6BAB">
      <w:pPr>
        <w:spacing w:after="0"/>
        <w:jc w:val="right"/>
        <w:rPr>
          <w:rFonts w:ascii="Arial" w:hAnsi="Arial" w:cs="Arial"/>
        </w:rPr>
      </w:pPr>
    </w:p>
    <w:p w14:paraId="59C976CD" w14:textId="77777777" w:rsidR="000864D8" w:rsidRPr="002A348A" w:rsidRDefault="00776F0B" w:rsidP="000864D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76F0B">
        <w:rPr>
          <w:rFonts w:ascii="Arial" w:hAnsi="Arial" w:cs="Arial"/>
          <w:b/>
          <w:sz w:val="22"/>
        </w:rPr>
        <w:t xml:space="preserve">UMOWA nr </w:t>
      </w:r>
      <w:r w:rsidR="000864D8" w:rsidRPr="002A348A">
        <w:rPr>
          <w:rFonts w:ascii="Arial" w:hAnsi="Arial" w:cs="Arial"/>
          <w:b/>
          <w:sz w:val="22"/>
          <w:szCs w:val="22"/>
        </w:rPr>
        <w:t>_____________________________</w:t>
      </w:r>
    </w:p>
    <w:p w14:paraId="20DF6E97" w14:textId="77777777" w:rsidR="000864D8" w:rsidRPr="002A348A" w:rsidRDefault="000864D8" w:rsidP="000864D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348A">
        <w:rPr>
          <w:rFonts w:ascii="Arial" w:hAnsi="Arial" w:cs="Arial"/>
          <w:b/>
          <w:sz w:val="22"/>
          <w:szCs w:val="22"/>
        </w:rPr>
        <w:t>zawarta w dniu ____________________</w:t>
      </w:r>
      <w:r w:rsidRPr="00EA32E4">
        <w:rPr>
          <w:rFonts w:ascii="Arial" w:hAnsi="Arial" w:cs="Arial"/>
          <w:b/>
          <w:sz w:val="22"/>
          <w:szCs w:val="22"/>
        </w:rPr>
        <w:t xml:space="preserve"> </w:t>
      </w:r>
      <w:r w:rsidRPr="002A348A">
        <w:rPr>
          <w:rFonts w:ascii="Arial" w:hAnsi="Arial" w:cs="Arial"/>
          <w:b/>
          <w:sz w:val="22"/>
          <w:szCs w:val="22"/>
        </w:rPr>
        <w:t>w ___________________ / zawarta z dniem złożenia ostatniego podpisu przez przedstawiciela Stron, (dalej: „Umowa”)</w:t>
      </w:r>
    </w:p>
    <w:p w14:paraId="5AC4CE91" w14:textId="36A261B6" w:rsidR="00776F0B" w:rsidRDefault="00776F0B" w:rsidP="000864D8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pomiędzy</w:t>
      </w:r>
    </w:p>
    <w:p w14:paraId="16F7F5CE" w14:textId="77777777" w:rsidR="00776F0B" w:rsidRDefault="00776F0B" w:rsidP="007E6BAB">
      <w:pPr>
        <w:jc w:val="center"/>
        <w:rPr>
          <w:rFonts w:ascii="Arial" w:hAnsi="Arial" w:cs="Arial"/>
          <w:b/>
          <w:sz w:val="22"/>
        </w:rPr>
      </w:pPr>
    </w:p>
    <w:p w14:paraId="5B8078E8" w14:textId="0729684B" w:rsidR="00776F0B" w:rsidRPr="00776F0B" w:rsidRDefault="00776F0B" w:rsidP="007E6BAB">
      <w:pPr>
        <w:pStyle w:val="Akapitzlist"/>
        <w:widowControl w:val="0"/>
        <w:numPr>
          <w:ilvl w:val="0"/>
          <w:numId w:val="17"/>
        </w:numPr>
        <w:spacing w:line="276" w:lineRule="auto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CA4F84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914A08">
        <w:rPr>
          <w:rFonts w:ascii="Arial" w:hAnsi="Arial" w:cs="Arial"/>
          <w:sz w:val="22"/>
        </w:rPr>
        <w:t xml:space="preserve">okości </w:t>
      </w:r>
      <w:r w:rsidR="009310E7">
        <w:rPr>
          <w:rFonts w:ascii="Arial" w:hAnsi="Arial" w:cs="Arial"/>
          <w:sz w:val="22"/>
        </w:rPr>
        <w:t>37</w:t>
      </w:r>
      <w:r w:rsidR="00FF5190">
        <w:rPr>
          <w:rFonts w:ascii="Arial" w:hAnsi="Arial" w:cs="Arial"/>
          <w:sz w:val="22"/>
        </w:rPr>
        <w:t> </w:t>
      </w:r>
      <w:r w:rsidR="009310E7">
        <w:rPr>
          <w:rFonts w:ascii="Arial" w:hAnsi="Arial" w:cs="Arial"/>
          <w:sz w:val="22"/>
        </w:rPr>
        <w:t>277</w:t>
      </w:r>
      <w:r w:rsidR="00FF5190">
        <w:rPr>
          <w:rFonts w:ascii="Arial" w:hAnsi="Arial" w:cs="Arial"/>
          <w:sz w:val="22"/>
        </w:rPr>
        <w:t xml:space="preserve"> </w:t>
      </w:r>
      <w:r w:rsidR="009310E7">
        <w:rPr>
          <w:rFonts w:ascii="Arial" w:hAnsi="Arial" w:cs="Arial"/>
          <w:sz w:val="22"/>
        </w:rPr>
        <w:t>023</w:t>
      </w:r>
      <w:r w:rsidR="00C44A29">
        <w:rPr>
          <w:rFonts w:ascii="Arial" w:hAnsi="Arial" w:cs="Arial"/>
          <w:sz w:val="22"/>
        </w:rPr>
        <w:t xml:space="preserve"> </w:t>
      </w:r>
      <w:r w:rsidR="00CA4F84">
        <w:rPr>
          <w:rFonts w:ascii="Arial" w:hAnsi="Arial" w:cs="Arial"/>
          <w:sz w:val="22"/>
        </w:rPr>
        <w:t>000,00</w:t>
      </w:r>
      <w:r w:rsidRPr="00776F0B">
        <w:rPr>
          <w:rFonts w:ascii="Arial" w:hAnsi="Arial" w:cs="Arial"/>
          <w:sz w:val="22"/>
        </w:rPr>
        <w:t xml:space="preserve">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26DCE6AF" w14:textId="77777777" w:rsidR="00776F0B" w:rsidRPr="00776F0B" w:rsidRDefault="00776F0B" w:rsidP="007E6BAB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038A98A7" w14:textId="05F53F59" w:rsidR="00776F0B" w:rsidRPr="00776F0B" w:rsidRDefault="00776F0B" w:rsidP="007E6BAB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770EE04F" w14:textId="77777777" w:rsidR="00776F0B" w:rsidRPr="00776F0B" w:rsidRDefault="00776F0B" w:rsidP="007E6BAB">
      <w:pPr>
        <w:widowControl w:val="0"/>
        <w:ind w:left="558"/>
        <w:contextualSpacing/>
        <w:rPr>
          <w:rFonts w:ascii="Arial" w:hAnsi="Arial" w:cs="Arial"/>
          <w:sz w:val="22"/>
        </w:rPr>
      </w:pPr>
    </w:p>
    <w:p w14:paraId="10C025E5" w14:textId="2C8BE8EA" w:rsidR="00776F0B" w:rsidRPr="00776F0B" w:rsidRDefault="00776F0B" w:rsidP="007E6BAB">
      <w:pPr>
        <w:widowControl w:val="0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367A8AF3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16314E11" w14:textId="77777777" w:rsidR="00776F0B" w:rsidRPr="00776F0B" w:rsidRDefault="00776F0B" w:rsidP="007E6BAB">
      <w:pPr>
        <w:widowControl w:val="0"/>
        <w:tabs>
          <w:tab w:val="left" w:pos="3900"/>
        </w:tabs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7C8CA815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3B191987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</w:p>
    <w:p w14:paraId="79F2F831" w14:textId="1F59CCF6" w:rsidR="00776F0B" w:rsidRDefault="00776F0B" w:rsidP="007E6BAB">
      <w:pPr>
        <w:pStyle w:val="Akapitzlist"/>
        <w:widowControl w:val="0"/>
        <w:numPr>
          <w:ilvl w:val="0"/>
          <w:numId w:val="17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</w:t>
      </w:r>
      <w:r w:rsidR="009722DC">
        <w:rPr>
          <w:rFonts w:ascii="Arial" w:hAnsi="Arial" w:cs="Arial"/>
          <w:sz w:val="22"/>
        </w:rPr>
        <w:t>__________________________________________________</w:t>
      </w:r>
      <w:r w:rsidRPr="00776F0B"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sz w:val="22"/>
        </w:rPr>
        <w:t xml:space="preserve"> uprawnionego do jednoosobowej reprezentacji*/uprawnionych do łącznej reprezentacji* </w:t>
      </w:r>
    </w:p>
    <w:p w14:paraId="70CF57F6" w14:textId="77777777" w:rsidR="009E525B" w:rsidRDefault="00776F0B" w:rsidP="007E6BAB">
      <w:pPr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zgodnie z odpisem aktualnym z rejestru przedsiębiorców KRS</w:t>
      </w:r>
      <w:r w:rsidR="009722DC">
        <w:rPr>
          <w:rFonts w:ascii="Arial" w:hAnsi="Arial" w:cs="Arial"/>
          <w:sz w:val="22"/>
        </w:rPr>
        <w:t xml:space="preserve">/wydrukiem </w:t>
      </w:r>
      <w:r w:rsidR="009E525B">
        <w:rPr>
          <w:rFonts w:ascii="Arial" w:hAnsi="Arial" w:cs="Arial"/>
          <w:sz w:val="22"/>
        </w:rPr>
        <w:t xml:space="preserve">z </w:t>
      </w:r>
      <w:r w:rsidR="009722DC">
        <w:rPr>
          <w:rFonts w:ascii="Arial" w:hAnsi="Arial" w:cs="Arial"/>
          <w:sz w:val="22"/>
        </w:rPr>
        <w:t>CEIDG</w:t>
      </w:r>
      <w:r w:rsidR="009E525B">
        <w:rPr>
          <w:rFonts w:ascii="Arial" w:hAnsi="Arial" w:cs="Arial"/>
          <w:sz w:val="22"/>
        </w:rPr>
        <w:t xml:space="preserve"> / </w:t>
      </w:r>
    </w:p>
    <w:p w14:paraId="72F4A3D2" w14:textId="0B37A278" w:rsidR="00776F0B" w:rsidRPr="00776F0B" w:rsidRDefault="009E525B" w:rsidP="009310E7">
      <w:pPr>
        <w:ind w:left="284" w:hanging="1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pełnomocnictwem/ stanowiącym </w:t>
      </w:r>
      <w:r w:rsidR="00776F0B"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="00776F0B" w:rsidRPr="00776F0B">
        <w:rPr>
          <w:rFonts w:ascii="Arial" w:hAnsi="Arial" w:cs="Arial"/>
          <w:b/>
          <w:sz w:val="22"/>
        </w:rPr>
        <w:t>Umowy,</w:t>
      </w:r>
      <w:r w:rsidR="009310E7">
        <w:rPr>
          <w:rFonts w:ascii="Arial" w:hAnsi="Arial" w:cs="Arial"/>
          <w:sz w:val="22"/>
        </w:rPr>
        <w:t xml:space="preserve"> </w:t>
      </w:r>
      <w:r w:rsidR="00776F0B" w:rsidRPr="00776F0B">
        <w:rPr>
          <w:rFonts w:ascii="Arial" w:hAnsi="Arial" w:cs="Arial"/>
          <w:sz w:val="22"/>
        </w:rPr>
        <w:t>zwanym dalej „</w:t>
      </w:r>
      <w:r w:rsidR="00776F0B" w:rsidRPr="00776F0B">
        <w:rPr>
          <w:rFonts w:ascii="Arial" w:hAnsi="Arial" w:cs="Arial"/>
          <w:b/>
          <w:sz w:val="22"/>
        </w:rPr>
        <w:t>Wykonawcą</w:t>
      </w:r>
      <w:r w:rsidR="00776F0B" w:rsidRPr="00776F0B">
        <w:rPr>
          <w:rFonts w:ascii="Arial" w:hAnsi="Arial" w:cs="Arial"/>
          <w:sz w:val="22"/>
        </w:rPr>
        <w:t>” lub „</w:t>
      </w:r>
      <w:r w:rsidR="00776F0B"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14:paraId="2E3DB4D0" w14:textId="77777777" w:rsidR="00776F0B" w:rsidRPr="00776F0B" w:rsidRDefault="00776F0B" w:rsidP="007E6BAB">
      <w:pPr>
        <w:widowControl w:val="0"/>
        <w:spacing w:before="120"/>
        <w:ind w:left="567"/>
        <w:contextualSpacing/>
        <w:rPr>
          <w:rFonts w:ascii="Arial" w:eastAsia="Calibri" w:hAnsi="Arial" w:cs="Arial"/>
          <w:sz w:val="22"/>
        </w:rPr>
      </w:pPr>
    </w:p>
    <w:p w14:paraId="76D6CB14" w14:textId="77777777" w:rsidR="00776F0B" w:rsidRDefault="00776F0B" w:rsidP="007E6BAB">
      <w:pPr>
        <w:widowControl w:val="0"/>
        <w:spacing w:after="0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104E5D6B" w14:textId="2939AC56" w:rsidR="00776F0B" w:rsidRPr="00776F0B" w:rsidRDefault="00776F0B" w:rsidP="007E6BAB">
      <w:pPr>
        <w:widowControl w:val="0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2E7F2EDA" w14:textId="117190DB" w:rsidR="00B81707" w:rsidRPr="00A21B4B" w:rsidRDefault="009E525B" w:rsidP="007104A6">
      <w:pPr>
        <w:spacing w:after="0"/>
        <w:ind w:left="284" w:hanging="1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sz w:val="22"/>
        </w:rPr>
        <w:t>Wobec wyboru oferty Wykonawcy</w:t>
      </w:r>
      <w:r w:rsidR="00776F0B" w:rsidRPr="00776F0B">
        <w:rPr>
          <w:rFonts w:ascii="Arial" w:eastAsia="Arial Unicode MS" w:hAnsi="Arial" w:cs="Arial"/>
          <w:sz w:val="22"/>
        </w:rPr>
        <w:t xml:space="preserve"> jako najkorzystn</w:t>
      </w:r>
      <w:r w:rsidR="00A21B4B">
        <w:rPr>
          <w:rFonts w:ascii="Arial" w:eastAsia="Arial Unicode MS" w:hAnsi="Arial" w:cs="Arial"/>
          <w:sz w:val="22"/>
        </w:rPr>
        <w:t xml:space="preserve">iejszej w przeprowadzonym przez </w:t>
      </w:r>
      <w:r w:rsidR="00776F0B" w:rsidRPr="00776F0B">
        <w:rPr>
          <w:rFonts w:ascii="Arial" w:eastAsia="Arial Unicode MS" w:hAnsi="Arial" w:cs="Arial"/>
          <w:sz w:val="22"/>
        </w:rPr>
        <w:t>Zamawiającego postępowaniu w sprawie udzieleni</w:t>
      </w:r>
      <w:r w:rsidR="00A21B4B">
        <w:rPr>
          <w:rFonts w:ascii="Arial" w:eastAsia="Arial Unicode MS" w:hAnsi="Arial" w:cs="Arial"/>
          <w:sz w:val="22"/>
        </w:rPr>
        <w:t xml:space="preserve">a zamówienia w trybie </w:t>
      </w:r>
      <w:r w:rsidR="007104A6">
        <w:rPr>
          <w:rFonts w:ascii="Arial" w:eastAsia="Arial Unicode MS" w:hAnsi="Arial" w:cs="Arial"/>
          <w:sz w:val="22"/>
        </w:rPr>
        <w:t xml:space="preserve">zamówienia z wolnej ręki </w:t>
      </w:r>
      <w:r w:rsidR="00776F0B" w:rsidRPr="00776F0B">
        <w:rPr>
          <w:rFonts w:ascii="Arial" w:eastAsia="Arial Unicode MS" w:hAnsi="Arial" w:cs="Arial"/>
          <w:sz w:val="22"/>
        </w:rPr>
        <w:t>na podstawie „Regulaminu udzielania zamówień logistycznych przez PKP Polskie Linie Kolejowe S.A.</w:t>
      </w:r>
      <w:r w:rsidR="00776F0B" w:rsidRPr="00776F0B">
        <w:rPr>
          <w:rFonts w:ascii="Arial" w:eastAsia="Arial Unicode MS" w:hAnsi="Arial" w:cs="Arial"/>
          <w:bCs/>
          <w:sz w:val="22"/>
        </w:rPr>
        <w:t>”.</w:t>
      </w:r>
      <w:r w:rsidR="00776F0B" w:rsidRPr="00776F0B">
        <w:rPr>
          <w:rFonts w:ascii="Arial" w:eastAsia="Arial Unicode MS" w:hAnsi="Arial" w:cs="Arial"/>
          <w:sz w:val="22"/>
        </w:rPr>
        <w:t xml:space="preserve"> (dalej: „</w:t>
      </w:r>
      <w:r w:rsidR="00776F0B" w:rsidRPr="00776F0B">
        <w:rPr>
          <w:rFonts w:ascii="Arial" w:eastAsia="Arial Unicode MS" w:hAnsi="Arial" w:cs="Arial"/>
          <w:b/>
          <w:sz w:val="22"/>
        </w:rPr>
        <w:t>Regulamin</w:t>
      </w:r>
      <w:r w:rsidR="00776F0B"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402D46BE" w14:textId="01BF5EAE" w:rsidR="00260A9D" w:rsidRPr="00597563" w:rsidRDefault="00260A9D" w:rsidP="007E6BAB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1</w:t>
      </w:r>
    </w:p>
    <w:p w14:paraId="73772E3F" w14:textId="310C820F" w:rsidR="00BE21CF" w:rsidRPr="00BE21CF" w:rsidRDefault="00F77A89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4772D2DD" w14:textId="3259D236" w:rsidR="00F718DA" w:rsidRPr="00FF4257" w:rsidRDefault="00DD13BD" w:rsidP="00FF4257">
      <w:pPr>
        <w:autoSpaceDE w:val="0"/>
        <w:autoSpaceDN w:val="0"/>
        <w:spacing w:after="80"/>
        <w:ind w:left="425" w:firstLine="0"/>
        <w:rPr>
          <w:rFonts w:ascii="Arial" w:hAnsi="Arial" w:cs="Arial"/>
          <w:b/>
          <w:bCs/>
          <w:sz w:val="22"/>
          <w:szCs w:val="22"/>
        </w:rPr>
      </w:pPr>
      <w:r w:rsidRPr="00446BE4">
        <w:rPr>
          <w:rFonts w:ascii="Arial" w:hAnsi="Arial" w:cs="Arial"/>
          <w:sz w:val="22"/>
          <w:szCs w:val="22"/>
        </w:rPr>
        <w:t xml:space="preserve">Przedmiotem Umowy </w:t>
      </w:r>
      <w:r w:rsidR="00DB6571">
        <w:rPr>
          <w:rFonts w:ascii="Arial" w:hAnsi="Arial" w:cs="Arial"/>
          <w:sz w:val="22"/>
          <w:szCs w:val="22"/>
        </w:rPr>
        <w:t>jest „</w:t>
      </w:r>
      <w:bookmarkStart w:id="0" w:name="_Hlk206415210"/>
      <w:r w:rsidR="00197158" w:rsidRPr="00FF4257">
        <w:rPr>
          <w:rFonts w:ascii="Arial" w:hAnsi="Arial" w:cs="Arial"/>
          <w:b/>
          <w:bCs/>
          <w:sz w:val="22"/>
          <w:szCs w:val="22"/>
        </w:rPr>
        <w:t>Wykonani</w:t>
      </w:r>
      <w:r w:rsidR="696A8834" w:rsidRPr="00FF4257">
        <w:rPr>
          <w:rFonts w:ascii="Arial" w:hAnsi="Arial" w:cs="Arial"/>
          <w:b/>
          <w:bCs/>
          <w:sz w:val="22"/>
          <w:szCs w:val="22"/>
        </w:rPr>
        <w:t>e</w:t>
      </w:r>
      <w:r w:rsidR="00197158" w:rsidRPr="00FF4257">
        <w:rPr>
          <w:rFonts w:ascii="Arial" w:hAnsi="Arial" w:cs="Arial"/>
          <w:b/>
          <w:bCs/>
          <w:sz w:val="22"/>
          <w:szCs w:val="22"/>
        </w:rPr>
        <w:t xml:space="preserve"> konserwacji i napraw awaryjnych centralek SLK na terenie Zakładu Linii Kolejowych w Olsztynie w latach 2026 i 2027</w:t>
      </w:r>
      <w:r w:rsidR="007104A6" w:rsidRPr="00FF4257">
        <w:rPr>
          <w:rFonts w:ascii="Arial" w:hAnsi="Arial" w:cs="Arial"/>
          <w:b/>
          <w:bCs/>
          <w:sz w:val="22"/>
          <w:szCs w:val="22"/>
        </w:rPr>
        <w:t xml:space="preserve">”, </w:t>
      </w:r>
      <w:r w:rsidR="00F718DA" w:rsidRPr="00FF4257">
        <w:rPr>
          <w:rFonts w:ascii="Arial" w:hAnsi="Arial" w:cs="Arial"/>
          <w:sz w:val="22"/>
          <w:szCs w:val="22"/>
        </w:rPr>
        <w:t>(dalej: „</w:t>
      </w:r>
      <w:r w:rsidR="00F718DA" w:rsidRPr="00FF4257">
        <w:rPr>
          <w:rFonts w:ascii="Arial" w:hAnsi="Arial" w:cs="Arial"/>
          <w:b/>
          <w:bCs/>
          <w:sz w:val="22"/>
          <w:szCs w:val="22"/>
        </w:rPr>
        <w:t>Usługi</w:t>
      </w:r>
      <w:r w:rsidR="00F718DA" w:rsidRPr="00FF4257">
        <w:rPr>
          <w:rFonts w:ascii="Arial" w:hAnsi="Arial" w:cs="Arial"/>
          <w:sz w:val="22"/>
          <w:szCs w:val="22"/>
        </w:rPr>
        <w:t xml:space="preserve">”), szczegółowo opisanych w Opisie Przedmiotu Zamówienia stanowiącym </w:t>
      </w:r>
      <w:r w:rsidR="00F718DA" w:rsidRPr="00FF4257">
        <w:rPr>
          <w:rFonts w:ascii="Arial" w:hAnsi="Arial" w:cs="Arial"/>
          <w:b/>
          <w:bCs/>
          <w:sz w:val="22"/>
          <w:szCs w:val="22"/>
        </w:rPr>
        <w:t>Załącznik nr 2 do Umowy.</w:t>
      </w:r>
      <w:bookmarkEnd w:id="0"/>
    </w:p>
    <w:p w14:paraId="26E6F2C6" w14:textId="77777777" w:rsidR="007130EC" w:rsidRDefault="007130EC" w:rsidP="009F4940">
      <w:pPr>
        <w:autoSpaceDE w:val="0"/>
        <w:autoSpaceDN w:val="0"/>
        <w:spacing w:after="80"/>
        <w:ind w:left="425" w:firstLine="0"/>
        <w:rPr>
          <w:rFonts w:ascii="Arial" w:hAnsi="Arial" w:cs="Arial"/>
          <w:b/>
          <w:sz w:val="22"/>
        </w:rPr>
      </w:pPr>
    </w:p>
    <w:p w14:paraId="47867379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Zakres prac konserwacyjnych obejmuje :</w:t>
      </w:r>
    </w:p>
    <w:p w14:paraId="0C08C173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-  czyszczenie filtrów urządzeń transmisyjnych;</w:t>
      </w:r>
    </w:p>
    <w:p w14:paraId="46F2201C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lastRenderedPageBreak/>
        <w:t>-  gruntowne czyszczenie komputerów SLK;</w:t>
      </w:r>
    </w:p>
    <w:p w14:paraId="51C6A903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-  sprawdzenie poprawności działania sterowników centrali SLK i urządzeń w terenie;</w:t>
      </w:r>
    </w:p>
    <w:p w14:paraId="4D4EC5EF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-  sprawdzenie napięć zasilających na platerze jednostki centralnej JC;</w:t>
      </w:r>
    </w:p>
    <w:p w14:paraId="620C469A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-  sprawdzenie poprawności działania programu centralnego;</w:t>
      </w:r>
    </w:p>
    <w:p w14:paraId="0BFD678D" w14:textId="77777777" w:rsidR="007130EC" w:rsidRPr="007130EC" w:rsidRDefault="007130EC" w:rsidP="007130EC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-  ustawienie daty i czasu programu centralnego;</w:t>
      </w:r>
    </w:p>
    <w:p w14:paraId="0BD8B343" w14:textId="55AAF386" w:rsidR="009F4940" w:rsidRPr="009F4940" w:rsidRDefault="007130EC" w:rsidP="009F4940">
      <w:pPr>
        <w:autoSpaceDE w:val="0"/>
        <w:autoSpaceDN w:val="0"/>
        <w:spacing w:after="80"/>
        <w:ind w:left="425" w:firstLine="0"/>
        <w:rPr>
          <w:rFonts w:ascii="Arial" w:hAnsi="Arial" w:cs="Arial"/>
          <w:sz w:val="22"/>
        </w:rPr>
      </w:pPr>
      <w:r w:rsidRPr="007130EC">
        <w:rPr>
          <w:rFonts w:ascii="Arial" w:hAnsi="Arial" w:cs="Arial"/>
          <w:sz w:val="22"/>
        </w:rPr>
        <w:t>-  wykonanie napraw awaryjnych centralek SLK w 2026 - 2027 roku;</w:t>
      </w:r>
    </w:p>
    <w:p w14:paraId="057BCA96" w14:textId="395D32CE" w:rsidR="004958CD" w:rsidRPr="00597563" w:rsidRDefault="00F546E0" w:rsidP="004958CD">
      <w:pPr>
        <w:spacing w:before="360"/>
        <w:ind w:left="3545" w:firstLine="709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2</w:t>
      </w:r>
    </w:p>
    <w:p w14:paraId="6669CD5D" w14:textId="097240D7" w:rsidR="00260A9D" w:rsidRPr="00597563" w:rsidRDefault="004529E7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273AE3">
        <w:rPr>
          <w:rFonts w:ascii="Arial" w:hAnsi="Arial" w:cs="Arial"/>
          <w:b/>
          <w:sz w:val="22"/>
          <w:szCs w:val="22"/>
        </w:rPr>
        <w:t>obowiązywania i</w:t>
      </w:r>
      <w:r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0E25F4D1" w14:textId="0655FFB9" w:rsidR="00DD13BD" w:rsidRDefault="00DD13BD" w:rsidP="007E6BAB">
      <w:pPr>
        <w:pStyle w:val="Akapitzlist"/>
        <w:numPr>
          <w:ilvl w:val="0"/>
          <w:numId w:val="18"/>
        </w:numPr>
        <w:spacing w:after="80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Wykonawca, zgodnie ze złożoną przez siebie ofertą, świadc</w:t>
      </w:r>
      <w:r w:rsidR="00BE21CF">
        <w:rPr>
          <w:rFonts w:ascii="Arial" w:hAnsi="Arial" w:cs="Arial"/>
          <w:sz w:val="22"/>
          <w:szCs w:val="22"/>
        </w:rPr>
        <w:t>zył będzie Usługi, o których mowa w § 1 w okresie o</w:t>
      </w:r>
      <w:r w:rsidR="00DB6571">
        <w:rPr>
          <w:rFonts w:ascii="Arial" w:hAnsi="Arial" w:cs="Arial"/>
          <w:sz w:val="22"/>
          <w:szCs w:val="22"/>
        </w:rPr>
        <w:t xml:space="preserve">d dnia zawarcia Umowy do dnia </w:t>
      </w:r>
      <w:r w:rsidR="00637CC9">
        <w:rPr>
          <w:rFonts w:ascii="Arial" w:hAnsi="Arial" w:cs="Arial"/>
          <w:sz w:val="22"/>
          <w:szCs w:val="22"/>
        </w:rPr>
        <w:t>31</w:t>
      </w:r>
      <w:r w:rsidR="00DB6571">
        <w:rPr>
          <w:rFonts w:ascii="Arial" w:hAnsi="Arial" w:cs="Arial"/>
          <w:sz w:val="22"/>
          <w:szCs w:val="22"/>
        </w:rPr>
        <w:t>.1</w:t>
      </w:r>
      <w:r w:rsidR="00637CC9">
        <w:rPr>
          <w:rFonts w:ascii="Arial" w:hAnsi="Arial" w:cs="Arial"/>
          <w:sz w:val="22"/>
          <w:szCs w:val="22"/>
        </w:rPr>
        <w:t>2</w:t>
      </w:r>
      <w:r w:rsidR="00BE21CF">
        <w:rPr>
          <w:rFonts w:ascii="Arial" w:hAnsi="Arial" w:cs="Arial"/>
          <w:sz w:val="22"/>
          <w:szCs w:val="22"/>
        </w:rPr>
        <w:t>.202</w:t>
      </w:r>
      <w:r w:rsidR="00637CC9">
        <w:rPr>
          <w:rFonts w:ascii="Arial" w:hAnsi="Arial" w:cs="Arial"/>
          <w:sz w:val="22"/>
          <w:szCs w:val="22"/>
        </w:rPr>
        <w:t>7</w:t>
      </w:r>
      <w:r w:rsidR="00BE21CF">
        <w:rPr>
          <w:rFonts w:ascii="Arial" w:hAnsi="Arial" w:cs="Arial"/>
          <w:sz w:val="22"/>
          <w:szCs w:val="22"/>
        </w:rPr>
        <w:t xml:space="preserve"> r</w:t>
      </w:r>
      <w:r w:rsidR="006B719C">
        <w:rPr>
          <w:rFonts w:ascii="Arial" w:hAnsi="Arial" w:cs="Arial"/>
          <w:sz w:val="22"/>
          <w:szCs w:val="22"/>
        </w:rPr>
        <w:t>.</w:t>
      </w:r>
      <w:r w:rsidR="00637CC9">
        <w:rPr>
          <w:rFonts w:ascii="Arial" w:hAnsi="Arial" w:cs="Arial"/>
          <w:sz w:val="22"/>
          <w:szCs w:val="22"/>
        </w:rPr>
        <w:t xml:space="preserve"> </w:t>
      </w:r>
      <w:r w:rsidR="00637CC9" w:rsidRPr="00637CC9">
        <w:rPr>
          <w:rFonts w:ascii="Arial" w:hAnsi="Arial" w:cs="Arial"/>
          <w:sz w:val="22"/>
          <w:szCs w:val="22"/>
        </w:rPr>
        <w:t xml:space="preserve">lub wyczerpania </w:t>
      </w:r>
      <w:r w:rsidR="003F3EE2">
        <w:rPr>
          <w:rFonts w:ascii="Arial" w:hAnsi="Arial" w:cs="Arial"/>
          <w:sz w:val="22"/>
          <w:szCs w:val="22"/>
        </w:rPr>
        <w:t xml:space="preserve">maksymalnej kwoty </w:t>
      </w:r>
      <w:r w:rsidR="00637CC9" w:rsidRPr="00637CC9">
        <w:rPr>
          <w:rFonts w:ascii="Arial" w:hAnsi="Arial" w:cs="Arial"/>
          <w:sz w:val="22"/>
          <w:szCs w:val="22"/>
        </w:rPr>
        <w:t>środków finansowy</w:t>
      </w:r>
      <w:r w:rsidR="00637CC9">
        <w:rPr>
          <w:rFonts w:ascii="Arial" w:hAnsi="Arial" w:cs="Arial"/>
          <w:sz w:val="22"/>
          <w:szCs w:val="22"/>
        </w:rPr>
        <w:t>ch</w:t>
      </w:r>
      <w:r w:rsidR="00637CC9" w:rsidRPr="00637CC9">
        <w:rPr>
          <w:rFonts w:ascii="Arial" w:hAnsi="Arial" w:cs="Arial"/>
          <w:sz w:val="22"/>
          <w:szCs w:val="22"/>
        </w:rPr>
        <w:t xml:space="preserve"> przeznaczonych na realizację Zamówienia</w:t>
      </w:r>
      <w:r w:rsidR="003F3EE2">
        <w:rPr>
          <w:rFonts w:ascii="Arial" w:hAnsi="Arial" w:cs="Arial"/>
          <w:sz w:val="22"/>
          <w:szCs w:val="22"/>
        </w:rPr>
        <w:t xml:space="preserve"> określonej w § 6 ust. 1,</w:t>
      </w:r>
      <w:r w:rsidR="00637CC9" w:rsidRPr="00637CC9">
        <w:rPr>
          <w:rFonts w:ascii="Arial" w:hAnsi="Arial" w:cs="Arial"/>
          <w:sz w:val="22"/>
          <w:szCs w:val="22"/>
        </w:rPr>
        <w:t xml:space="preserve"> w zależności od tego które zdarzenie nastąpi wcześniej</w:t>
      </w:r>
      <w:r w:rsidR="00637CC9">
        <w:rPr>
          <w:rFonts w:ascii="Arial" w:hAnsi="Arial" w:cs="Arial"/>
          <w:sz w:val="22"/>
          <w:szCs w:val="22"/>
        </w:rPr>
        <w:t>.</w:t>
      </w:r>
    </w:p>
    <w:p w14:paraId="145C8D68" w14:textId="38DB56BE" w:rsidR="007A2A3E" w:rsidRPr="007130EC" w:rsidRDefault="00DD13BD" w:rsidP="0073463C">
      <w:pPr>
        <w:pStyle w:val="Akapitzlist"/>
        <w:numPr>
          <w:ilvl w:val="0"/>
          <w:numId w:val="18"/>
        </w:numPr>
        <w:spacing w:line="276" w:lineRule="auto"/>
        <w:ind w:left="357" w:hanging="357"/>
        <w:rPr>
          <w:rFonts w:ascii="Arial" w:hAnsi="Arial" w:cs="Arial"/>
          <w:color w:val="000000"/>
          <w:sz w:val="22"/>
          <w:szCs w:val="16"/>
        </w:rPr>
      </w:pPr>
      <w:r w:rsidRPr="007130EC">
        <w:rPr>
          <w:rFonts w:ascii="Arial" w:hAnsi="Arial" w:cs="Arial"/>
          <w:color w:val="000000"/>
          <w:sz w:val="22"/>
          <w:szCs w:val="16"/>
        </w:rPr>
        <w:t xml:space="preserve">Usługi świadczone będą </w:t>
      </w:r>
      <w:r w:rsidR="00BE21CF" w:rsidRPr="007130EC">
        <w:rPr>
          <w:rFonts w:ascii="Arial" w:hAnsi="Arial" w:cs="Arial"/>
          <w:color w:val="000000"/>
          <w:sz w:val="22"/>
          <w:szCs w:val="16"/>
        </w:rPr>
        <w:t>na terenie Zakładu Linii Kolejowych w Olsztynie</w:t>
      </w:r>
      <w:r w:rsidR="007130EC" w:rsidRPr="007130EC">
        <w:rPr>
          <w:rFonts w:ascii="Arial" w:hAnsi="Arial" w:cs="Arial"/>
          <w:color w:val="000000"/>
          <w:sz w:val="22"/>
          <w:szCs w:val="16"/>
        </w:rPr>
        <w:t>:</w:t>
      </w:r>
    </w:p>
    <w:p w14:paraId="5692F128" w14:textId="74722944" w:rsidR="007130EC" w:rsidRPr="007130EC" w:rsidRDefault="007130EC" w:rsidP="007130EC">
      <w:pPr>
        <w:pStyle w:val="Akapitzlist"/>
        <w:numPr>
          <w:ilvl w:val="0"/>
          <w:numId w:val="43"/>
        </w:numPr>
        <w:rPr>
          <w:rFonts w:ascii="Arial" w:hAnsi="Arial" w:cs="Arial"/>
          <w:color w:val="000000"/>
          <w:sz w:val="22"/>
          <w:szCs w:val="16"/>
        </w:rPr>
      </w:pPr>
      <w:r w:rsidRPr="007130EC">
        <w:rPr>
          <w:rFonts w:ascii="Arial" w:hAnsi="Arial" w:cs="Arial"/>
          <w:color w:val="000000"/>
          <w:sz w:val="22"/>
          <w:szCs w:val="16"/>
        </w:rPr>
        <w:t>Sekcja Eksploatacji w Olsztynie</w:t>
      </w:r>
    </w:p>
    <w:p w14:paraId="7D248051" w14:textId="153187EA" w:rsidR="007130EC" w:rsidRDefault="007A2A3E" w:rsidP="007130EC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  <w:color w:val="000000"/>
          <w:sz w:val="22"/>
          <w:szCs w:val="16"/>
        </w:rPr>
      </w:pPr>
      <w:r w:rsidRPr="007130EC">
        <w:rPr>
          <w:rFonts w:ascii="Arial" w:hAnsi="Arial" w:cs="Arial"/>
          <w:color w:val="000000"/>
          <w:sz w:val="22"/>
          <w:szCs w:val="16"/>
        </w:rPr>
        <w:t>Sekcja Eksploatacji w Działdowie</w:t>
      </w:r>
    </w:p>
    <w:p w14:paraId="737B6A98" w14:textId="69F4B516" w:rsidR="00D56EAC" w:rsidRDefault="00D56EAC" w:rsidP="00D56EAC">
      <w:pPr>
        <w:pStyle w:val="Akapitzlist"/>
        <w:spacing w:line="276" w:lineRule="auto"/>
        <w:ind w:left="426" w:firstLine="0"/>
        <w:rPr>
          <w:rFonts w:ascii="Arial" w:hAnsi="Arial" w:cs="Arial"/>
          <w:color w:val="000000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16"/>
        </w:rPr>
        <w:t xml:space="preserve"> lokalizacjach wyszczególnionych w Opisie Przedmiotu Zamówienia, stanowiącym Załącznik nr 2 do Umowy.</w:t>
      </w:r>
    </w:p>
    <w:p w14:paraId="7BC28CDD" w14:textId="21C965BB" w:rsidR="00814682" w:rsidRPr="007130EC" w:rsidRDefault="5C2AA7D1" w:rsidP="007130EC">
      <w:pPr>
        <w:pStyle w:val="Akapitzlist"/>
        <w:numPr>
          <w:ilvl w:val="0"/>
          <w:numId w:val="48"/>
        </w:numPr>
        <w:spacing w:after="0"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7130EC">
        <w:rPr>
          <w:rFonts w:ascii="Arial" w:hAnsi="Arial" w:cs="Arial"/>
          <w:color w:val="000000" w:themeColor="text1"/>
          <w:sz w:val="22"/>
          <w:szCs w:val="22"/>
        </w:rPr>
        <w:t>Odbiór usług następować będzie protokolarnie przez upoważnionych przedstawicieli Zamawiającego na podstawie</w:t>
      </w:r>
      <w:r w:rsidR="00FF4257">
        <w:rPr>
          <w:rFonts w:ascii="Arial" w:hAnsi="Arial" w:cs="Arial"/>
          <w:color w:val="000000" w:themeColor="text1"/>
          <w:sz w:val="22"/>
          <w:szCs w:val="22"/>
        </w:rPr>
        <w:t xml:space="preserve"> protokołu odbioru konserwacji / przeglądu okresowego urządzeń </w:t>
      </w:r>
      <w:proofErr w:type="spellStart"/>
      <w:r w:rsidR="00FF4257">
        <w:rPr>
          <w:rFonts w:ascii="Arial" w:hAnsi="Arial" w:cs="Arial"/>
          <w:color w:val="000000" w:themeColor="text1"/>
          <w:sz w:val="22"/>
          <w:szCs w:val="22"/>
        </w:rPr>
        <w:t>tk</w:t>
      </w:r>
      <w:proofErr w:type="spellEnd"/>
      <w:r w:rsidRPr="241267C5">
        <w:rPr>
          <w:rFonts w:ascii="Arial" w:hAnsi="Arial" w:cs="Arial"/>
          <w:color w:val="000000" w:themeColor="text1"/>
          <w:sz w:val="22"/>
          <w:szCs w:val="22"/>
        </w:rPr>
        <w:t>.</w:t>
      </w:r>
      <w:r w:rsidRPr="007130EC">
        <w:rPr>
          <w:rFonts w:ascii="Arial" w:hAnsi="Arial" w:cs="Arial"/>
          <w:color w:val="000000" w:themeColor="text1"/>
          <w:sz w:val="22"/>
          <w:szCs w:val="22"/>
        </w:rPr>
        <w:t xml:space="preserve"> Protokół odbioru sporządzony zostanie według wzoru stanowiącego </w:t>
      </w:r>
      <w:r w:rsidRPr="007130EC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4 do Umowy.</w:t>
      </w:r>
    </w:p>
    <w:p w14:paraId="1F74B219" w14:textId="46C7D852" w:rsidR="00A46259" w:rsidRPr="00597563" w:rsidRDefault="00A46259" w:rsidP="007E6BAB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</w:t>
      </w:r>
      <w:r w:rsidR="004C5176">
        <w:rPr>
          <w:rFonts w:ascii="Arial" w:hAnsi="Arial" w:cs="Arial"/>
          <w:b/>
          <w:sz w:val="22"/>
          <w:szCs w:val="22"/>
        </w:rPr>
        <w:t xml:space="preserve"> 3</w:t>
      </w:r>
    </w:p>
    <w:p w14:paraId="5AE1259F" w14:textId="77777777" w:rsidR="00A46259" w:rsidRPr="00597563" w:rsidRDefault="00A46259" w:rsidP="007E6BAB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14:paraId="0A6D3BFA" w14:textId="3AB8AE87" w:rsidR="00A46259" w:rsidRPr="006336D9" w:rsidRDefault="00A46259" w:rsidP="007E6BAB">
      <w:pPr>
        <w:numPr>
          <w:ilvl w:val="0"/>
          <w:numId w:val="13"/>
        </w:numPr>
        <w:tabs>
          <w:tab w:val="clear" w:pos="720"/>
          <w:tab w:val="num" w:pos="-1418"/>
        </w:tabs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336D9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 xml:space="preserve"> zobowiązuje się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, że przy realizacji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Umowy,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świadczył będzie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sługi na rzecz Zamawiającego z dołożeniem najwyższej staranności, z uwzględnieniem profesjonalnego chara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kteru prowadzonej działalności oraz potrzeb Zamawiającego,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zgodnie z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e złożoną ofertą,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Specyfikacją 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Warunków Z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amówienia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Umową oraz przepisami prawa powszechnie obowiązującymi.</w:t>
      </w:r>
    </w:p>
    <w:p w14:paraId="1BA298ED" w14:textId="4A408DA2" w:rsidR="00E04A9C" w:rsidRPr="00597563" w:rsidRDefault="00E04A9C" w:rsidP="007E6BAB">
      <w:pPr>
        <w:numPr>
          <w:ilvl w:val="0"/>
          <w:numId w:val="13"/>
        </w:numPr>
        <w:tabs>
          <w:tab w:val="clear" w:pos="720"/>
          <w:tab w:val="num" w:pos="-1418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oświadcza, że posiada </w:t>
      </w:r>
      <w:r w:rsidR="00656584">
        <w:rPr>
          <w:rFonts w:ascii="Arial" w:hAnsi="Arial" w:cs="Arial"/>
          <w:sz w:val="22"/>
          <w:szCs w:val="22"/>
        </w:rPr>
        <w:t>odpowiednią wiedzę</w:t>
      </w:r>
      <w:r w:rsidRPr="00597563">
        <w:rPr>
          <w:rFonts w:ascii="Arial" w:hAnsi="Arial" w:cs="Arial"/>
          <w:sz w:val="22"/>
          <w:szCs w:val="22"/>
        </w:rPr>
        <w:t>,</w:t>
      </w:r>
      <w:r w:rsidR="00656584">
        <w:rPr>
          <w:rFonts w:ascii="Arial" w:hAnsi="Arial" w:cs="Arial"/>
          <w:sz w:val="22"/>
          <w:szCs w:val="22"/>
        </w:rPr>
        <w:t xml:space="preserve"> umiejętności oraz doświadczenie niezbędne do świadczenia U</w:t>
      </w:r>
      <w:r w:rsidR="004C5176">
        <w:rPr>
          <w:rFonts w:ascii="Arial" w:hAnsi="Arial" w:cs="Arial"/>
          <w:sz w:val="22"/>
          <w:szCs w:val="22"/>
        </w:rPr>
        <w:t>sług.</w:t>
      </w:r>
    </w:p>
    <w:p w14:paraId="59F947A6" w14:textId="6130600D" w:rsidR="00A46259" w:rsidRDefault="00A4625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C85B10">
        <w:rPr>
          <w:rFonts w:ascii="Arial" w:hAnsi="Arial" w:cs="Arial"/>
          <w:color w:val="000000" w:themeColor="text1"/>
          <w:sz w:val="22"/>
          <w:szCs w:val="22"/>
        </w:rPr>
        <w:t>Wykonawca gwarant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uje, iż w realizacji 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, w zakresie obowiązków Wykonawcy,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 xml:space="preserve"> nie będą brali udziału etatowi pracownicy PKP Polskie Linie Kolejowe S.A.</w:t>
      </w:r>
    </w:p>
    <w:p w14:paraId="17E1CA63" w14:textId="4C1DEE83" w:rsidR="005B6DA0" w:rsidRDefault="005B6DA0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5C187E6" w14:textId="380EA26D" w:rsidR="00B128B9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Umowy, audytowi wewnętrznemu ze strony Zamawiającego, audytowi zewnętrznemu zleconemu przez Zamawiającego, a także wszelkim niezbędnym kontrolom </w:t>
      </w:r>
      <w:r w:rsidRPr="00D64095">
        <w:rPr>
          <w:rFonts w:ascii="Arial" w:hAnsi="Arial" w:cs="Arial"/>
          <w:color w:val="000000" w:themeColor="text1"/>
          <w:sz w:val="22"/>
          <w:szCs w:val="22"/>
        </w:rPr>
        <w:t xml:space="preserve">dokonywanym przez, np. jednostki dofinansowujące lub inne uprawnione podmioty. </w:t>
      </w:r>
    </w:p>
    <w:p w14:paraId="338A4E33" w14:textId="49BA9A59" w:rsidR="00575412" w:rsidRP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nieprawidłowości.</w:t>
      </w:r>
    </w:p>
    <w:p w14:paraId="43C84F60" w14:textId="7DAE3503" w:rsidR="00575412" w:rsidRPr="00575412" w:rsidRDefault="00575412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575412">
        <w:rPr>
          <w:rFonts w:ascii="Arial" w:hAnsi="Arial" w:cs="Arial"/>
          <w:sz w:val="22"/>
          <w:szCs w:val="22"/>
        </w:rPr>
        <w:lastRenderedPageBreak/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4C509201" w14:textId="3F0AC21A" w:rsidR="00B128B9" w:rsidRPr="00D64095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64095">
        <w:rPr>
          <w:rFonts w:ascii="Arial" w:hAnsi="Arial" w:cs="Arial"/>
          <w:color w:val="000000" w:themeColor="text1"/>
          <w:sz w:val="22"/>
          <w:szCs w:val="22"/>
        </w:rPr>
        <w:t>Wykonawca jest odpowiedzialny za odpady, których jest wytwórcą w wyniku realizacji Umowy.</w:t>
      </w:r>
    </w:p>
    <w:p w14:paraId="31600946" w14:textId="77777777" w:rsidR="00B128B9" w:rsidRDefault="00B128B9" w:rsidP="007E6BAB">
      <w:pPr>
        <w:numPr>
          <w:ilvl w:val="0"/>
          <w:numId w:val="13"/>
        </w:numPr>
        <w:tabs>
          <w:tab w:val="clear" w:pos="720"/>
          <w:tab w:val="num" w:pos="-3402"/>
        </w:tabs>
        <w:autoSpaceDE w:val="0"/>
        <w:autoSpaceDN w:val="0"/>
        <w:spacing w:after="8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D64095">
        <w:rPr>
          <w:rFonts w:ascii="Arial" w:hAnsi="Arial" w:cs="Arial"/>
          <w:color w:val="000000" w:themeColor="text1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21B4751" w14:textId="216EC128" w:rsidR="00937AAC" w:rsidRPr="00870DA3" w:rsidRDefault="00937AAC" w:rsidP="00937AAC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937AAC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</w:t>
      </w:r>
      <w:r w:rsidRPr="00870DA3">
        <w:rPr>
          <w:rFonts w:ascii="Arial" w:hAnsi="Arial" w:cs="Arial"/>
          <w:color w:val="000000" w:themeColor="text1"/>
          <w:sz w:val="22"/>
          <w:szCs w:val="22"/>
        </w:rPr>
        <w:t xml:space="preserve">remontowych wykonywanych przez pracowników podmiotów zewnętrznych”, stanowiącej </w:t>
      </w:r>
      <w:r w:rsidRPr="00870DA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E66B90" w:rsidRPr="00870DA3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870DA3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870DA3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1C0B18AA" w14:textId="77777777" w:rsidR="00274559" w:rsidRP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870DA3">
        <w:rPr>
          <w:rFonts w:ascii="Arial" w:hAnsi="Arial" w:cs="Arial"/>
          <w:sz w:val="22"/>
          <w:szCs w:val="22"/>
        </w:rPr>
        <w:t>Przed rozpoczęciem realizacji Umowy</w:t>
      </w:r>
      <w:r w:rsidRPr="00274559">
        <w:rPr>
          <w:rFonts w:ascii="Arial" w:hAnsi="Arial" w:cs="Arial"/>
          <w:sz w:val="22"/>
          <w:szCs w:val="22"/>
        </w:rPr>
        <w:t xml:space="preserve"> Wykonawca jest zobowiązany do złożenia pisemnego oświadczenia o pracownikach uczestniczących w realizacji Umowy, potwierdzającego kwalifikacje pracowników Wykonawcy oraz zapoznanie się z oceną ryzyka zawodowego z </w:t>
      </w:r>
      <w:r w:rsidRPr="00274559">
        <w:rPr>
          <w:rFonts w:ascii="Arial" w:hAnsi="Arial" w:cs="Arial"/>
          <w:color w:val="000000" w:themeColor="text1"/>
          <w:sz w:val="22"/>
          <w:szCs w:val="22"/>
        </w:rPr>
        <w:t xml:space="preserve">uwzględnieniem zagrożeń występujących przy realizacji Umowy, według wzoru stanowiącego </w:t>
      </w:r>
      <w:r w:rsidRPr="00274559">
        <w:rPr>
          <w:rFonts w:ascii="Arial" w:hAnsi="Arial" w:cs="Arial"/>
          <w:b/>
          <w:color w:val="000000" w:themeColor="text1"/>
          <w:sz w:val="22"/>
          <w:szCs w:val="22"/>
        </w:rPr>
        <w:t>Załącznik nr 6 do Umowy</w:t>
      </w:r>
      <w:r w:rsidRPr="0027455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46CCF2B" w14:textId="13468B60" w:rsidR="000D1077" w:rsidRPr="00274559" w:rsidRDefault="00274559" w:rsidP="00937AAC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pracowników, Wykonawca sporządza „Wykaz pracowników, poinformowanych o zagrożeniach”, (według wzoru stanowiącego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Załącznik nr 7</w:t>
      </w:r>
      <w:r w:rsidRPr="00DA032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DA0326">
        <w:rPr>
          <w:rFonts w:ascii="Arial" w:hAnsi="Arial" w:cs="Arial"/>
          <w:color w:val="000000" w:themeColor="text1"/>
          <w:sz w:val="22"/>
          <w:szCs w:val="22"/>
        </w:rPr>
        <w:t xml:space="preserve">), którego </w:t>
      </w:r>
      <w:r w:rsidRPr="00DA0326">
        <w:rPr>
          <w:rFonts w:ascii="Arial" w:hAnsi="Arial" w:cs="Arial"/>
          <w:sz w:val="22"/>
          <w:szCs w:val="22"/>
        </w:rPr>
        <w:t xml:space="preserve">oryginał pozostaje u Wykonawcy, </w:t>
      </w:r>
      <w:r w:rsidRPr="00DA0326">
        <w:rPr>
          <w:rFonts w:ascii="Arial" w:hAnsi="Arial" w:cs="Arial"/>
          <w:sz w:val="22"/>
          <w:szCs w:val="22"/>
        </w:rPr>
        <w:br/>
        <w:t>a kopię otrzymuje Zamawiający</w:t>
      </w:r>
      <w:r>
        <w:rPr>
          <w:rFonts w:ascii="Arial" w:hAnsi="Arial" w:cs="Arial"/>
          <w:sz w:val="22"/>
          <w:szCs w:val="22"/>
        </w:rPr>
        <w:t>.</w:t>
      </w:r>
    </w:p>
    <w:p w14:paraId="66F2BBE7" w14:textId="77777777" w:rsidR="00274559" w:rsidRP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274559">
        <w:rPr>
          <w:rFonts w:ascii="Arial" w:hAnsi="Arial" w:cs="Arial"/>
          <w:bCs/>
          <w:color w:val="000000"/>
          <w:sz w:val="22"/>
        </w:rPr>
        <w:t xml:space="preserve">Wykonawca jest zobowiązany do wystąpienia do Zamawiającego z wnioskiem </w:t>
      </w:r>
      <w:r w:rsidRPr="00274559">
        <w:rPr>
          <w:rFonts w:ascii="Arial" w:hAnsi="Arial" w:cs="Arial"/>
          <w:bCs/>
          <w:color w:val="000000"/>
          <w:sz w:val="22"/>
        </w:rPr>
        <w:br/>
        <w:t xml:space="preserve">o wydanie wszystkim 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</w:t>
      </w:r>
      <w:r w:rsidRPr="00274559">
        <w:rPr>
          <w:rFonts w:ascii="Arial" w:hAnsi="Arial" w:cs="Arial"/>
          <w:bCs/>
          <w:color w:val="000000" w:themeColor="text1"/>
          <w:sz w:val="22"/>
        </w:rPr>
        <w:t xml:space="preserve">podczas wykonywania prac na terenie PKP PLK S.A. Wzór Wniosku o wydanie karty wstępu uprawniającej do wstępu na obszar kolejowy stanowi </w:t>
      </w:r>
      <w:r w:rsidRPr="00274559">
        <w:rPr>
          <w:rFonts w:ascii="Arial" w:hAnsi="Arial" w:cs="Arial"/>
          <w:b/>
          <w:bCs/>
          <w:color w:val="000000" w:themeColor="text1"/>
          <w:sz w:val="22"/>
        </w:rPr>
        <w:t>Załącznik nr 8 do Umowy.</w:t>
      </w:r>
    </w:p>
    <w:p w14:paraId="0488ABFD" w14:textId="49850F0E" w:rsid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274559">
        <w:rPr>
          <w:rFonts w:ascii="Arial" w:hAnsi="Arial" w:cs="Arial"/>
          <w:color w:val="000000" w:themeColor="text1"/>
          <w:sz w:val="22"/>
          <w:szCs w:val="22"/>
        </w:rPr>
        <w:t>Zamawiający w każdym czasie będzie uprawniony do przeprowadzenia kontroli prowadzonych Prac lub innych czynności objętych przedmiotem Umowy pod względem ich jakości oraz terminowości.</w:t>
      </w:r>
    </w:p>
    <w:p w14:paraId="59156855" w14:textId="23CB86BB" w:rsid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274559">
        <w:rPr>
          <w:rFonts w:ascii="Arial" w:hAnsi="Arial" w:cs="Arial"/>
          <w:color w:val="000000" w:themeColor="text1"/>
          <w:sz w:val="22"/>
          <w:szCs w:val="22"/>
        </w:rPr>
        <w:t>Wykonawca ponosi odpowiedzialność za osoby, które w jego imieniu wykonują powierzone zadania, a w szczególności za szkody wyrządzone działaniem lub zaniechaniem tych osób wobec Zamawiającego i osób trzecich.</w:t>
      </w:r>
    </w:p>
    <w:p w14:paraId="22FAA1C4" w14:textId="2DB805A9" w:rsid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274559">
        <w:rPr>
          <w:rFonts w:ascii="Arial" w:hAnsi="Arial" w:cs="Arial"/>
          <w:color w:val="000000" w:themeColor="text1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nieprawidłowości.</w:t>
      </w:r>
    </w:p>
    <w:p w14:paraId="30DF548B" w14:textId="499B21BD" w:rsid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spacing w:after="80" w:line="276" w:lineRule="auto"/>
        <w:ind w:left="284" w:hanging="426"/>
        <w:rPr>
          <w:rFonts w:ascii="Arial" w:hAnsi="Arial" w:cs="Arial"/>
          <w:color w:val="000000" w:themeColor="text1"/>
          <w:sz w:val="22"/>
          <w:szCs w:val="22"/>
        </w:rPr>
      </w:pPr>
      <w:r w:rsidRPr="00274559">
        <w:rPr>
          <w:rFonts w:ascii="Arial" w:hAnsi="Arial" w:cs="Arial"/>
          <w:color w:val="000000" w:themeColor="text1"/>
          <w:sz w:val="22"/>
          <w:szCs w:val="22"/>
        </w:rPr>
        <w:t>W przypadku nieprzystąpienia do usunięcia przez Wykonawcę zgłoszonej nieprawidłowości Zamawiający ma prawo zlecić wykonanie tych prac osobom trzecim. Zastępcze wykonanie prac nie zwalnia Wykonawcę od zapłaty kar umownych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74559">
        <w:rPr>
          <w:rFonts w:ascii="Arial" w:hAnsi="Arial" w:cs="Arial"/>
          <w:color w:val="000000" w:themeColor="text1"/>
          <w:sz w:val="22"/>
          <w:szCs w:val="22"/>
        </w:rPr>
        <w:t xml:space="preserve">i odszkodowań wynikających z </w:t>
      </w:r>
      <w:r w:rsidRPr="00274559">
        <w:rPr>
          <w:rFonts w:ascii="Arial" w:hAnsi="Arial" w:cs="Arial"/>
          <w:color w:val="000000" w:themeColor="text1"/>
          <w:sz w:val="22"/>
          <w:szCs w:val="22"/>
        </w:rPr>
        <w:lastRenderedPageBreak/>
        <w:t>niniejszej Umowy. W tym przypadku Wykonawca zostanie obciążony przez Zamawiającego wszystkimi kosztami zastępczego wykonania prac.</w:t>
      </w:r>
    </w:p>
    <w:p w14:paraId="216A6886" w14:textId="77777777" w:rsidR="00274559" w:rsidRDefault="00274559" w:rsidP="00274559">
      <w:pPr>
        <w:pStyle w:val="Akapitzlist"/>
        <w:numPr>
          <w:ilvl w:val="0"/>
          <w:numId w:val="13"/>
        </w:numPr>
        <w:tabs>
          <w:tab w:val="clear" w:pos="720"/>
          <w:tab w:val="left" w:pos="284"/>
        </w:tabs>
        <w:autoSpaceDE w:val="0"/>
        <w:autoSpaceDN w:val="0"/>
        <w:spacing w:after="80"/>
        <w:ind w:left="284" w:hanging="426"/>
        <w:rPr>
          <w:rFonts w:ascii="Arial" w:hAnsi="Arial" w:cs="Arial"/>
          <w:color w:val="000000"/>
          <w:sz w:val="22"/>
          <w:szCs w:val="22"/>
        </w:rPr>
      </w:pPr>
      <w:r w:rsidRPr="00274559">
        <w:rPr>
          <w:rFonts w:ascii="Arial" w:hAnsi="Arial" w:cs="Arial"/>
          <w:color w:val="000000"/>
          <w:sz w:val="22"/>
          <w:szCs w:val="22"/>
        </w:rPr>
        <w:t xml:space="preserve">Wykonawca po otrzymaniu wiadomości o nieprawidłowościach dotyczących usług świadczonych codziennie ma obowiązek stawienia się w wyznaczonym miejscu i czasie przez Zamawiającego celem sporządzenia i podpisania odpowiedniego protokołu. Niestawiennictwo uprawnionego przedstawiciela Wykonawcy w wyznaczonym miejscu </w:t>
      </w:r>
      <w:r w:rsidRPr="00274559">
        <w:rPr>
          <w:rFonts w:ascii="Arial" w:hAnsi="Arial" w:cs="Arial"/>
          <w:color w:val="000000"/>
          <w:sz w:val="22"/>
          <w:szCs w:val="22"/>
        </w:rPr>
        <w:br/>
        <w:t>i terminie skutkuje sporządzeniem wykazu przez Zamawiającego bez podpisu Wykonawcy, który będzie podstawą do zastosowania obniżeń oraz kar.</w:t>
      </w:r>
    </w:p>
    <w:p w14:paraId="4C118206" w14:textId="2968BFA9" w:rsidR="00DA0326" w:rsidRDefault="00DA0326" w:rsidP="00274559">
      <w:pPr>
        <w:autoSpaceDE w:val="0"/>
        <w:autoSpaceDN w:val="0"/>
        <w:spacing w:after="80" w:line="276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6569D45C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A03D3CC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B35E834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53980FD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AAF1074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0D514A8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B755269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493D51B" w14:textId="77777777" w:rsidR="00130B6F" w:rsidRPr="00130B6F" w:rsidRDefault="00130B6F" w:rsidP="007E6BAB">
      <w:pPr>
        <w:pStyle w:val="Akapitzlist"/>
        <w:numPr>
          <w:ilvl w:val="0"/>
          <w:numId w:val="19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24721C65" w14:textId="0DD0BE0D" w:rsidR="001A7983" w:rsidRPr="00274559" w:rsidRDefault="00130B6F" w:rsidP="00274559">
      <w:pPr>
        <w:autoSpaceDE w:val="0"/>
        <w:autoSpaceDN w:val="0"/>
        <w:spacing w:before="240" w:after="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 w:rsidRPr="00274559">
        <w:rPr>
          <w:rFonts w:ascii="Arial" w:hAnsi="Arial" w:cs="Arial"/>
          <w:b/>
          <w:sz w:val="22"/>
          <w:szCs w:val="22"/>
        </w:rPr>
        <w:t>§</w:t>
      </w:r>
      <w:r w:rsidR="005E5E24" w:rsidRPr="00274559">
        <w:rPr>
          <w:rFonts w:ascii="Arial" w:hAnsi="Arial" w:cs="Arial"/>
          <w:b/>
          <w:sz w:val="22"/>
          <w:szCs w:val="22"/>
        </w:rPr>
        <w:t xml:space="preserve"> 4</w:t>
      </w:r>
    </w:p>
    <w:p w14:paraId="48B80876" w14:textId="77777777" w:rsidR="001A7983" w:rsidRPr="00597563" w:rsidRDefault="001A7983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14:paraId="5729726E" w14:textId="2F9C935A" w:rsidR="001A7983" w:rsidRDefault="001A7983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</w:t>
      </w:r>
      <w:r w:rsidR="003D6D10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4E89D99F" w14:textId="4C84DF45" w:rsidR="00756B36" w:rsidRDefault="001A7983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</w:t>
      </w:r>
      <w:r w:rsidR="00656584">
        <w:rPr>
          <w:rFonts w:ascii="Arial" w:hAnsi="Arial" w:cs="Arial"/>
          <w:sz w:val="22"/>
          <w:szCs w:val="22"/>
        </w:rPr>
        <w:t>cy zobowiązany jest do odbioru U</w:t>
      </w:r>
      <w:r w:rsidR="003D6D10">
        <w:rPr>
          <w:rFonts w:ascii="Arial" w:hAnsi="Arial" w:cs="Arial"/>
          <w:sz w:val="22"/>
          <w:szCs w:val="22"/>
        </w:rPr>
        <w:t>sług należytej jakości.</w:t>
      </w:r>
    </w:p>
    <w:p w14:paraId="2076322F" w14:textId="1B7306F8" w:rsidR="00DA0326" w:rsidRPr="00DA0326" w:rsidRDefault="00DA0326" w:rsidP="007E6BAB">
      <w:pPr>
        <w:numPr>
          <w:ilvl w:val="1"/>
          <w:numId w:val="6"/>
        </w:numPr>
        <w:tabs>
          <w:tab w:val="clear" w:pos="1080"/>
          <w:tab w:val="num" w:pos="-3402"/>
        </w:tabs>
        <w:spacing w:before="120"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F684D">
        <w:rPr>
          <w:rFonts w:ascii="Arial" w:hAnsi="Arial" w:cs="Arial"/>
          <w:bCs/>
          <w:color w:val="000000"/>
          <w:sz w:val="22"/>
          <w:szCs w:val="22"/>
        </w:rPr>
        <w:t>Zamawiający jest zobowiązany do wydania karty wstępu dla  pracowników Wykonawcy realizującego przedmiot Umowy oraz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zezwolenia na</w:t>
      </w: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 wjazd i poruszanie się pojazdów drogowych, na obszarze kolejowym zarządzanym przez PKP Polskie Linie Kolejowe S.A.</w:t>
      </w:r>
    </w:p>
    <w:p w14:paraId="5A540A21" w14:textId="77777777" w:rsidR="00937AAC" w:rsidRDefault="00937AAC" w:rsidP="00E92C05">
      <w:pPr>
        <w:autoSpaceDE w:val="0"/>
        <w:autoSpaceDN w:val="0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095CF350" w14:textId="79D0CCF7" w:rsidR="005E5E24" w:rsidRDefault="005E5E24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48CBCC95" w14:textId="0B56508D" w:rsidR="005E5E24" w:rsidRDefault="005E5E24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4D744D0A" w14:textId="77777777" w:rsidR="005E5E24" w:rsidRPr="00814682" w:rsidRDefault="005E5E24" w:rsidP="007E6BAB">
      <w:pPr>
        <w:pStyle w:val="Akapitzlist"/>
        <w:autoSpaceDE w:val="0"/>
        <w:autoSpaceDN w:val="0"/>
        <w:spacing w:after="0" w:line="276" w:lineRule="auto"/>
        <w:ind w:left="360" w:firstLine="0"/>
        <w:rPr>
          <w:rFonts w:ascii="Arial" w:hAnsi="Arial" w:cs="Arial"/>
          <w:sz w:val="22"/>
          <w:szCs w:val="22"/>
        </w:rPr>
      </w:pPr>
      <w:r w:rsidRPr="00130B6F">
        <w:rPr>
          <w:rFonts w:ascii="Arial" w:hAnsi="Arial" w:cs="Arial"/>
          <w:sz w:val="22"/>
          <w:szCs w:val="22"/>
        </w:rPr>
        <w:t xml:space="preserve">Przy wykonywaniu Umowy Wykonawca nie może posługiwać się </w:t>
      </w:r>
      <w:r>
        <w:rPr>
          <w:rFonts w:ascii="Arial" w:hAnsi="Arial" w:cs="Arial"/>
          <w:sz w:val="22"/>
          <w:szCs w:val="22"/>
        </w:rPr>
        <w:t>podwykonawcami (dalej: „</w:t>
      </w:r>
      <w:r>
        <w:rPr>
          <w:rFonts w:ascii="Arial" w:hAnsi="Arial" w:cs="Arial"/>
          <w:b/>
          <w:sz w:val="22"/>
          <w:szCs w:val="22"/>
        </w:rPr>
        <w:t>Podwykonawcy</w:t>
      </w:r>
      <w:r>
        <w:rPr>
          <w:rFonts w:ascii="Arial" w:hAnsi="Arial" w:cs="Arial"/>
          <w:sz w:val="22"/>
          <w:szCs w:val="22"/>
        </w:rPr>
        <w:t xml:space="preserve">”). </w:t>
      </w:r>
    </w:p>
    <w:p w14:paraId="4D542ABC" w14:textId="6520EFDC" w:rsidR="00940E87" w:rsidRPr="00845444" w:rsidRDefault="00940E87" w:rsidP="007E6BAB">
      <w:pPr>
        <w:autoSpaceDE w:val="0"/>
        <w:autoSpaceDN w:val="0"/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130B6F">
        <w:rPr>
          <w:rFonts w:ascii="Arial" w:hAnsi="Arial" w:cs="Arial"/>
          <w:b/>
          <w:sz w:val="22"/>
          <w:szCs w:val="22"/>
        </w:rPr>
        <w:t>6</w:t>
      </w:r>
    </w:p>
    <w:p w14:paraId="30F84D75" w14:textId="77777777" w:rsidR="00272C96" w:rsidRPr="00597563" w:rsidRDefault="00940E87" w:rsidP="007E6BAB">
      <w:pPr>
        <w:autoSpaceDE w:val="0"/>
        <w:autoSpaceDN w:val="0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Wynagrodzenie</w:t>
      </w:r>
    </w:p>
    <w:p w14:paraId="6616484C" w14:textId="29A40B69" w:rsidR="00DA0326" w:rsidRPr="00DA0326" w:rsidRDefault="00DA0326" w:rsidP="007E6BAB">
      <w:pPr>
        <w:pStyle w:val="Akapitzlist"/>
        <w:numPr>
          <w:ilvl w:val="0"/>
          <w:numId w:val="35"/>
        </w:numPr>
        <w:spacing w:before="80" w:after="240" w:line="276" w:lineRule="auto"/>
        <w:rPr>
          <w:rFonts w:ascii="Arial" w:hAnsi="Arial" w:cs="Arial"/>
          <w:sz w:val="22"/>
          <w:szCs w:val="22"/>
        </w:rPr>
      </w:pPr>
      <w:r w:rsidRPr="00DA0326">
        <w:rPr>
          <w:rFonts w:ascii="Arial" w:hAnsi="Arial" w:cs="Arial"/>
          <w:sz w:val="22"/>
          <w:szCs w:val="22"/>
        </w:rPr>
        <w:t xml:space="preserve">Z tytułu należytego wykonania Umowy Wykonawcy przysługuje wynagrodzenie (dalej: </w:t>
      </w:r>
      <w:r w:rsidRPr="00DA0326">
        <w:rPr>
          <w:rFonts w:ascii="Arial" w:hAnsi="Arial" w:cs="Arial"/>
          <w:b/>
          <w:sz w:val="22"/>
          <w:szCs w:val="22"/>
        </w:rPr>
        <w:t>„Wynagrodzenie</w:t>
      </w:r>
      <w:r w:rsidRPr="00DA0326">
        <w:rPr>
          <w:rFonts w:ascii="Arial" w:hAnsi="Arial" w:cs="Arial"/>
          <w:sz w:val="22"/>
          <w:szCs w:val="22"/>
        </w:rPr>
        <w:t>”) zgodne ze złożoną przez Wykonawcę ofertą w kwocie</w:t>
      </w:r>
      <w:r w:rsidR="00F07455">
        <w:rPr>
          <w:rFonts w:ascii="Arial" w:hAnsi="Arial" w:cs="Arial"/>
          <w:sz w:val="22"/>
          <w:szCs w:val="22"/>
        </w:rPr>
        <w:t>:</w:t>
      </w:r>
    </w:p>
    <w:p w14:paraId="7FE066DE" w14:textId="77777777" w:rsidR="00DA0326" w:rsidRPr="00744134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Netto: …….PLN (słownie: …..)</w:t>
      </w:r>
    </w:p>
    <w:p w14:paraId="5ED75BFE" w14:textId="77777777" w:rsidR="00DA0326" w:rsidRPr="00744134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VAT …% ……..PLN (słownie:……)</w:t>
      </w:r>
    </w:p>
    <w:p w14:paraId="51158BAB" w14:textId="0141F9C2" w:rsidR="00DA0326" w:rsidRPr="00B81707" w:rsidRDefault="00DA0326" w:rsidP="007E6BAB">
      <w:pPr>
        <w:pStyle w:val="Akapitzlist"/>
        <w:numPr>
          <w:ilvl w:val="0"/>
          <w:numId w:val="34"/>
        </w:numPr>
        <w:spacing w:line="276" w:lineRule="auto"/>
        <w:ind w:left="567" w:firstLine="0"/>
        <w:rPr>
          <w:rFonts w:ascii="Arial" w:hAnsi="Arial" w:cs="Arial"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>Brutto: …….PLN (słownie:….)</w:t>
      </w:r>
    </w:p>
    <w:p w14:paraId="5B1745F7" w14:textId="50A31411" w:rsidR="00575412" w:rsidRPr="00B81707" w:rsidRDefault="00575412" w:rsidP="007E6BAB">
      <w:pPr>
        <w:pStyle w:val="Akapitzlist"/>
        <w:spacing w:line="276" w:lineRule="auto"/>
        <w:ind w:left="567" w:firstLine="0"/>
        <w:rPr>
          <w:rFonts w:ascii="Arial" w:hAnsi="Arial" w:cs="Arial"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- zgodnie z </w:t>
      </w:r>
      <w:r w:rsidRPr="00B81707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Załącznikiem nr 3 do Umowy 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CE53F2" w:rsidRPr="00B81707">
        <w:rPr>
          <w:rFonts w:ascii="Arial" w:hAnsi="Arial" w:cs="Arial"/>
          <w:color w:val="000000" w:themeColor="text1"/>
          <w:sz w:val="22"/>
          <w:szCs w:val="22"/>
        </w:rPr>
        <w:t>Formularz cenow</w:t>
      </w:r>
      <w:r w:rsidR="00100854">
        <w:rPr>
          <w:rFonts w:ascii="Arial" w:hAnsi="Arial" w:cs="Arial"/>
          <w:color w:val="000000" w:themeColor="text1"/>
          <w:sz w:val="22"/>
          <w:szCs w:val="22"/>
        </w:rPr>
        <w:t>y</w:t>
      </w:r>
      <w:r w:rsidR="00CE53F2" w:rsidRPr="00B81707">
        <w:rPr>
          <w:rFonts w:ascii="Arial" w:hAnsi="Arial" w:cs="Arial"/>
          <w:color w:val="000000" w:themeColor="text1"/>
          <w:sz w:val="22"/>
          <w:szCs w:val="22"/>
        </w:rPr>
        <w:t>.</w:t>
      </w: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A69DAD0" w14:textId="747EC190" w:rsidR="00D749F2" w:rsidRDefault="003B5EB6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20853">
        <w:rPr>
          <w:rFonts w:ascii="Arial" w:hAnsi="Arial" w:cs="Arial"/>
          <w:color w:val="000000" w:themeColor="text1"/>
          <w:sz w:val="22"/>
          <w:szCs w:val="22"/>
        </w:rPr>
        <w:t>Wynagrodzenie określo</w:t>
      </w:r>
      <w:r w:rsidR="000C69CE" w:rsidRPr="00B20853">
        <w:rPr>
          <w:rFonts w:ascii="Arial" w:hAnsi="Arial" w:cs="Arial"/>
          <w:color w:val="000000" w:themeColor="text1"/>
          <w:sz w:val="22"/>
          <w:szCs w:val="22"/>
        </w:rPr>
        <w:t xml:space="preserve">ne w </w:t>
      </w:r>
      <w:r w:rsidR="003D6D10" w:rsidRPr="00B20853">
        <w:rPr>
          <w:rFonts w:ascii="Arial" w:hAnsi="Arial" w:cs="Arial"/>
          <w:color w:val="000000" w:themeColor="text1"/>
          <w:sz w:val="22"/>
          <w:szCs w:val="22"/>
        </w:rPr>
        <w:t>ust. 1</w:t>
      </w:r>
      <w:r w:rsidR="000C69CE" w:rsidRPr="00B20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20853">
        <w:rPr>
          <w:rFonts w:ascii="Arial" w:hAnsi="Arial" w:cs="Arial"/>
          <w:color w:val="000000" w:themeColor="text1"/>
          <w:sz w:val="22"/>
          <w:szCs w:val="22"/>
        </w:rPr>
        <w:t>jest stałe i nie będzie</w:t>
      </w:r>
      <w:r w:rsidR="005630A5" w:rsidRPr="00B20853">
        <w:rPr>
          <w:rFonts w:ascii="Arial" w:hAnsi="Arial" w:cs="Arial"/>
          <w:color w:val="000000" w:themeColor="text1"/>
          <w:sz w:val="22"/>
          <w:szCs w:val="22"/>
        </w:rPr>
        <w:t xml:space="preserve"> p</w:t>
      </w:r>
      <w:r w:rsidR="00E171AC">
        <w:rPr>
          <w:rFonts w:ascii="Arial" w:hAnsi="Arial" w:cs="Arial"/>
          <w:color w:val="000000" w:themeColor="text1"/>
          <w:sz w:val="22"/>
          <w:szCs w:val="22"/>
        </w:rPr>
        <w:t>odlegać jakimkolwiek zmianom</w:t>
      </w:r>
      <w:r w:rsidR="00F07455">
        <w:rPr>
          <w:rFonts w:ascii="Arial" w:hAnsi="Arial" w:cs="Arial"/>
          <w:color w:val="000000" w:themeColor="text1"/>
          <w:sz w:val="22"/>
          <w:szCs w:val="22"/>
        </w:rPr>
        <w:t>, z zastrzeżeniem § 1</w:t>
      </w:r>
      <w:r w:rsidR="00D75CEE">
        <w:rPr>
          <w:rFonts w:ascii="Arial" w:hAnsi="Arial" w:cs="Arial"/>
          <w:color w:val="000000" w:themeColor="text1"/>
          <w:sz w:val="22"/>
          <w:szCs w:val="22"/>
        </w:rPr>
        <w:t>7</w:t>
      </w:r>
      <w:r w:rsidR="00F07455">
        <w:rPr>
          <w:rFonts w:ascii="Arial" w:hAnsi="Arial" w:cs="Arial"/>
          <w:color w:val="000000" w:themeColor="text1"/>
          <w:sz w:val="22"/>
          <w:szCs w:val="22"/>
        </w:rPr>
        <w:t xml:space="preserve"> ust. 2 Umowy</w:t>
      </w:r>
      <w:r w:rsidR="0017438C">
        <w:rPr>
          <w:rFonts w:ascii="Arial" w:hAnsi="Arial" w:cs="Arial"/>
          <w:color w:val="000000" w:themeColor="text1"/>
          <w:sz w:val="22"/>
          <w:szCs w:val="22"/>
        </w:rPr>
        <w:t>.</w:t>
      </w:r>
      <w:r w:rsidR="00273AE3" w:rsidRPr="00B2085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49F2" w:rsidRPr="00B20853">
        <w:rPr>
          <w:rFonts w:ascii="Arial" w:hAnsi="Arial" w:cs="Arial"/>
          <w:color w:val="000000" w:themeColor="text1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="00D749F2" w:rsidRPr="003B5EB6">
        <w:rPr>
          <w:rFonts w:ascii="Arial" w:hAnsi="Arial" w:cs="Arial"/>
          <w:sz w:val="22"/>
          <w:szCs w:val="22"/>
        </w:rPr>
        <w:t>ynagrodzenia w pełnej wysokości stanowi należyte wykonanie</w:t>
      </w:r>
      <w:r w:rsidR="00D749F2" w:rsidRPr="00597563">
        <w:rPr>
          <w:rFonts w:ascii="Arial" w:hAnsi="Arial" w:cs="Arial"/>
          <w:sz w:val="22"/>
          <w:szCs w:val="22"/>
        </w:rPr>
        <w:t xml:space="preserve"> zobowiązania Zamawiającego, a Wykonawca nie będzie uprawniony do jakiegokolwiek wynagrodzenia uzupełniającego, świadczeń dodatkowych, zwrotu wydatków lub kosztów.</w:t>
      </w:r>
    </w:p>
    <w:p w14:paraId="7CCC7B7A" w14:textId="2C278278" w:rsidR="00F07455" w:rsidRPr="00F07455" w:rsidRDefault="000F53A6" w:rsidP="00F07455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F07455">
        <w:rPr>
          <w:rFonts w:ascii="Arial" w:hAnsi="Arial" w:cs="Arial"/>
          <w:sz w:val="22"/>
          <w:szCs w:val="22"/>
        </w:rPr>
        <w:t xml:space="preserve">Faktury </w:t>
      </w:r>
      <w:r w:rsidR="00937AAC" w:rsidRPr="00F07455">
        <w:rPr>
          <w:rFonts w:ascii="Arial" w:hAnsi="Arial" w:cs="Arial"/>
          <w:sz w:val="22"/>
          <w:szCs w:val="22"/>
        </w:rPr>
        <w:t xml:space="preserve">wystawiane będą na </w:t>
      </w:r>
      <w:r w:rsidR="00937AAC" w:rsidRPr="00F07455">
        <w:rPr>
          <w:rFonts w:ascii="Arial" w:hAnsi="Arial" w:cs="Arial"/>
          <w:b/>
          <w:sz w:val="22"/>
          <w:szCs w:val="22"/>
        </w:rPr>
        <w:t>PKP Polskie Linie Kolejowe S.A. Zakład Linii Kolejowych, 10-404 Olsztyn, ul. Lubelska 5</w:t>
      </w:r>
      <w:r w:rsidR="00F07455" w:rsidRPr="00F07455">
        <w:rPr>
          <w:rFonts w:ascii="Arial" w:hAnsi="Arial" w:cs="Arial"/>
          <w:b/>
          <w:sz w:val="22"/>
          <w:szCs w:val="22"/>
        </w:rPr>
        <w:t>.</w:t>
      </w:r>
      <w:r w:rsidR="00937AAC" w:rsidRPr="00F07455">
        <w:rPr>
          <w:rFonts w:ascii="Arial" w:hAnsi="Arial" w:cs="Arial"/>
          <w:sz w:val="22"/>
          <w:szCs w:val="22"/>
        </w:rPr>
        <w:t xml:space="preserve"> </w:t>
      </w:r>
      <w:bookmarkStart w:id="1" w:name="_Hlk213799967"/>
      <w:bookmarkStart w:id="2" w:name="_Hlk213794996"/>
      <w:bookmarkStart w:id="3" w:name="_Hlk213794572"/>
      <w:r w:rsidR="00F07455" w:rsidRPr="00F07455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F07455" w:rsidRPr="00F07455">
        <w:rPr>
          <w:rFonts w:ascii="Arial" w:hAnsi="Arial" w:cs="Arial"/>
          <w:sz w:val="22"/>
          <w:szCs w:val="22"/>
        </w:rPr>
        <w:t>KSeF</w:t>
      </w:r>
      <w:proofErr w:type="spellEnd"/>
      <w:r w:rsidR="00F07455" w:rsidRPr="00F07455">
        <w:rPr>
          <w:rFonts w:ascii="Arial" w:hAnsi="Arial" w:cs="Arial"/>
          <w:sz w:val="22"/>
          <w:szCs w:val="22"/>
        </w:rPr>
        <w:t xml:space="preserve">), </w:t>
      </w:r>
      <w:r w:rsidR="00F07455" w:rsidRPr="00F07455">
        <w:rPr>
          <w:rFonts w:ascii="Arial" w:hAnsi="Arial" w:cs="Arial"/>
          <w:sz w:val="22"/>
          <w:szCs w:val="22"/>
        </w:rPr>
        <w:lastRenderedPageBreak/>
        <w:t xml:space="preserve">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8" w:history="1">
        <w:r w:rsidR="00F07455" w:rsidRPr="00F0745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F07455" w:rsidRPr="00F07455">
        <w:rPr>
          <w:rFonts w:ascii="Arial" w:hAnsi="Arial" w:cs="Arial"/>
          <w:sz w:val="22"/>
          <w:szCs w:val="22"/>
        </w:rPr>
        <w:t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9a do Umowy, które zostanie potwierdzone podpisem przez Zamawiającego.</w:t>
      </w:r>
      <w:r w:rsidR="00F07455" w:rsidRPr="00457206">
        <w:t xml:space="preserve"> </w:t>
      </w:r>
      <w:r w:rsidR="00F07455" w:rsidRPr="00F07455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="00F07455" w:rsidRPr="00F07455">
        <w:rPr>
          <w:rFonts w:ascii="Arial" w:hAnsi="Arial" w:cs="Arial"/>
          <w:sz w:val="22"/>
          <w:szCs w:val="22"/>
        </w:rPr>
        <w:t>KSeF</w:t>
      </w:r>
      <w:proofErr w:type="spellEnd"/>
      <w:r w:rsidR="00F07455" w:rsidRPr="00F07455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F07455">
        <w:rPr>
          <w:rFonts w:ascii="Arial" w:hAnsi="Arial" w:cs="Arial"/>
          <w:sz w:val="22"/>
          <w:szCs w:val="22"/>
        </w:rPr>
        <w:t>9b</w:t>
      </w:r>
      <w:r w:rsidR="00F07455" w:rsidRPr="00F07455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="00F07455" w:rsidRPr="00F07455">
        <w:rPr>
          <w:rFonts w:ascii="Arial" w:hAnsi="Arial" w:cs="Arial"/>
          <w:sz w:val="22"/>
          <w:szCs w:val="22"/>
        </w:rPr>
        <w:t>KSeF</w:t>
      </w:r>
      <w:proofErr w:type="spellEnd"/>
      <w:r w:rsidR="00F07455" w:rsidRPr="00F07455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</w:t>
      </w:r>
      <w:bookmarkEnd w:id="1"/>
      <w:r w:rsidR="00F07455" w:rsidRPr="00F07455">
        <w:rPr>
          <w:rFonts w:ascii="Arial" w:hAnsi="Arial" w:cs="Arial"/>
          <w:sz w:val="22"/>
          <w:szCs w:val="22"/>
        </w:rPr>
        <w:t>.</w:t>
      </w:r>
      <w:bookmarkEnd w:id="2"/>
    </w:p>
    <w:p w14:paraId="13E7ABEE" w14:textId="02C50133" w:rsidR="004E0203" w:rsidRPr="001652AE" w:rsidRDefault="00F07455" w:rsidP="00F07455">
      <w:p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4" w:name="_Hlk213800037"/>
      <w:bookmarkStart w:id="5" w:name="_Hlk213798393"/>
      <w:bookmarkStart w:id="6" w:name="_Hlk213795120"/>
      <w:bookmarkStart w:id="7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4"/>
      <w:r w:rsidRPr="0021519D">
        <w:rPr>
          <w:rFonts w:ascii="Arial" w:hAnsi="Arial" w:cs="Arial"/>
          <w:sz w:val="22"/>
          <w:szCs w:val="22"/>
        </w:rPr>
        <w:t>.</w:t>
      </w:r>
      <w:bookmarkEnd w:id="5"/>
      <w:r w:rsidRPr="0021519D">
        <w:rPr>
          <w:rFonts w:ascii="Arial" w:hAnsi="Arial" w:cs="Arial"/>
          <w:sz w:val="22"/>
          <w:szCs w:val="22"/>
        </w:rPr>
        <w:t xml:space="preserve"> </w:t>
      </w:r>
      <w:bookmarkEnd w:id="3"/>
      <w:bookmarkEnd w:id="6"/>
      <w:bookmarkEnd w:id="7"/>
    </w:p>
    <w:p w14:paraId="4321C2E4" w14:textId="06184699" w:rsidR="0088421E" w:rsidRDefault="0088421E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faktury należy wskazać numer Umowy oraz numer zamówienia wystawionego </w:t>
      </w:r>
      <w:r w:rsidR="009C43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przez Zamawiającego. </w:t>
      </w:r>
    </w:p>
    <w:p w14:paraId="6CCE8760" w14:textId="259A3B7C" w:rsidR="009C4303" w:rsidRPr="009C4303" w:rsidRDefault="009C4303" w:rsidP="007E6BAB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C4303">
        <w:rPr>
          <w:rFonts w:ascii="Arial" w:hAnsi="Arial" w:cs="Arial"/>
          <w:sz w:val="22"/>
          <w:szCs w:val="22"/>
        </w:rPr>
        <w:t>Wykonawca oświadcza, że jest czynnym podatnikiem podatku od towarów i usług VAT, uprawnionym do wystawiania faktur.</w:t>
      </w:r>
    </w:p>
    <w:p w14:paraId="20812591" w14:textId="549E9E30" w:rsidR="00747B6C" w:rsidRPr="00937AAC" w:rsidRDefault="538A33CB" w:rsidP="538A33C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538A33CB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 </w:t>
      </w:r>
      <w:r w:rsidRPr="538A33CB">
        <w:rPr>
          <w:rFonts w:ascii="Arial" w:hAnsi="Arial" w:cs="Arial"/>
          <w:color w:val="000000" w:themeColor="text1"/>
          <w:sz w:val="22"/>
          <w:szCs w:val="22"/>
        </w:rPr>
        <w:t>Wykonawcę oryginał Protokołu odbioru</w:t>
      </w:r>
      <w:r w:rsidR="007F7533">
        <w:rPr>
          <w:rFonts w:ascii="Arial" w:hAnsi="Arial" w:cs="Arial"/>
          <w:color w:val="000000" w:themeColor="text1"/>
          <w:sz w:val="22"/>
          <w:szCs w:val="22"/>
        </w:rPr>
        <w:t xml:space="preserve"> danej usługi</w:t>
      </w:r>
      <w:r w:rsidRPr="538A33CB">
        <w:rPr>
          <w:rFonts w:ascii="Arial" w:hAnsi="Arial" w:cs="Arial"/>
          <w:color w:val="000000" w:themeColor="text1"/>
          <w:sz w:val="22"/>
          <w:szCs w:val="22"/>
        </w:rPr>
        <w:t xml:space="preserve"> potwierdzający wykonanie Usługi, niezawierający istotnych uwag lub zaleceń, sporządzony według wzoru stanowiącego </w:t>
      </w:r>
      <w:r w:rsidRPr="00870DA3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4 do Umowy.</w:t>
      </w:r>
    </w:p>
    <w:p w14:paraId="4D9B2A2B" w14:textId="39B8320E" w:rsidR="00D749F2" w:rsidRPr="00597563" w:rsidRDefault="00D749F2" w:rsidP="007E6BAB">
      <w:pPr>
        <w:numPr>
          <w:ilvl w:val="0"/>
          <w:numId w:val="5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wskazany w prawidłowo wystawionej 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Pr="000F53A6">
        <w:rPr>
          <w:rFonts w:ascii="Arial" w:hAnsi="Arial" w:cs="Arial"/>
          <w:sz w:val="22"/>
          <w:szCs w:val="22"/>
        </w:rPr>
        <w:t>30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1652AE">
        <w:rPr>
          <w:rFonts w:ascii="Arial" w:hAnsi="Arial" w:cs="Arial"/>
          <w:sz w:val="22"/>
          <w:szCs w:val="22"/>
        </w:rPr>
        <w:t>doręczenia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FF2D94">
        <w:rPr>
          <w:rFonts w:ascii="Arial" w:hAnsi="Arial" w:cs="Arial"/>
          <w:sz w:val="22"/>
          <w:szCs w:val="22"/>
        </w:rPr>
        <w:t>płatnikowi</w:t>
      </w:r>
      <w:r w:rsidR="00273AE3">
        <w:rPr>
          <w:rFonts w:ascii="Arial" w:hAnsi="Arial" w:cs="Arial"/>
          <w:sz w:val="22"/>
          <w:szCs w:val="22"/>
        </w:rPr>
        <w:t xml:space="preserve"> wskazanemu w ust. 3</w:t>
      </w:r>
      <w:r w:rsidR="001042FB" w:rsidRPr="00597563">
        <w:rPr>
          <w:rFonts w:ascii="Arial" w:hAnsi="Arial" w:cs="Arial"/>
          <w:sz w:val="22"/>
          <w:szCs w:val="22"/>
        </w:rPr>
        <w:t>.</w:t>
      </w:r>
    </w:p>
    <w:p w14:paraId="665F233E" w14:textId="4B3E0594" w:rsidR="00D64877" w:rsidRDefault="00914A08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bankowego </w:t>
      </w:r>
      <w:r w:rsidR="00FF2D94">
        <w:rPr>
          <w:rFonts w:ascii="Arial" w:hAnsi="Arial" w:cs="Arial"/>
          <w:sz w:val="22"/>
          <w:szCs w:val="22"/>
        </w:rPr>
        <w:t>płatnika</w:t>
      </w:r>
      <w:r w:rsidR="00273AE3">
        <w:rPr>
          <w:rFonts w:ascii="Arial" w:hAnsi="Arial" w:cs="Arial"/>
          <w:sz w:val="22"/>
          <w:szCs w:val="22"/>
        </w:rPr>
        <w:t xml:space="preserve"> wskazanego w ust. 3</w:t>
      </w:r>
      <w:r w:rsidR="00D749F2" w:rsidRPr="00597563">
        <w:rPr>
          <w:rFonts w:ascii="Arial" w:hAnsi="Arial" w:cs="Arial"/>
          <w:sz w:val="22"/>
          <w:szCs w:val="22"/>
        </w:rPr>
        <w:t>.</w:t>
      </w:r>
    </w:p>
    <w:p w14:paraId="0CAB082A" w14:textId="1328922E" w:rsidR="001652AE" w:rsidRDefault="001652AE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A72A8">
        <w:rPr>
          <w:rFonts w:ascii="Arial" w:hAnsi="Arial" w:cs="Arial"/>
          <w:sz w:val="22"/>
          <w:szCs w:val="22"/>
        </w:rPr>
        <w:lastRenderedPageBreak/>
        <w:t>W przypadku, gdy rachunek bankowy umieszczony na fakturze Wykonawcy nie widnieje w elektronicznym wykazie podmiotów na stronie Ministerstwa Finansów, płatność faktury będzie odroczona do momentu pojawienia się wskazanego ra</w:t>
      </w:r>
      <w:r w:rsidR="0088421E">
        <w:rPr>
          <w:rFonts w:ascii="Arial" w:hAnsi="Arial" w:cs="Arial"/>
          <w:sz w:val="22"/>
          <w:szCs w:val="22"/>
        </w:rPr>
        <w:t xml:space="preserve">chunku bankowego w tym </w:t>
      </w:r>
      <w:r w:rsidR="00C5158C">
        <w:rPr>
          <w:rFonts w:ascii="Arial" w:hAnsi="Arial" w:cs="Arial"/>
          <w:sz w:val="22"/>
          <w:szCs w:val="22"/>
        </w:rPr>
        <w:t>wykazie, z zastrzeżeniem ust. 1</w:t>
      </w:r>
      <w:r w:rsidR="00DD30F1">
        <w:rPr>
          <w:rFonts w:ascii="Arial" w:hAnsi="Arial" w:cs="Arial"/>
          <w:sz w:val="22"/>
          <w:szCs w:val="22"/>
        </w:rPr>
        <w:t>0</w:t>
      </w:r>
      <w:r w:rsidR="00C5158C">
        <w:rPr>
          <w:rFonts w:ascii="Arial" w:hAnsi="Arial" w:cs="Arial"/>
          <w:sz w:val="22"/>
          <w:szCs w:val="22"/>
        </w:rPr>
        <w:t xml:space="preserve"> i 1</w:t>
      </w:r>
      <w:r w:rsidR="00DD30F1">
        <w:rPr>
          <w:rFonts w:ascii="Arial" w:hAnsi="Arial" w:cs="Arial"/>
          <w:sz w:val="22"/>
          <w:szCs w:val="22"/>
        </w:rPr>
        <w:t>1</w:t>
      </w:r>
      <w:r w:rsidR="0088421E">
        <w:rPr>
          <w:rFonts w:ascii="Arial" w:hAnsi="Arial" w:cs="Arial"/>
          <w:sz w:val="22"/>
          <w:szCs w:val="22"/>
        </w:rPr>
        <w:t xml:space="preserve">. </w:t>
      </w:r>
      <w:r w:rsidRPr="00CA72A8">
        <w:rPr>
          <w:rFonts w:ascii="Arial" w:hAnsi="Arial" w:cs="Arial"/>
          <w:sz w:val="22"/>
          <w:szCs w:val="22"/>
        </w:rPr>
        <w:t>Jeżeli powyższe działanie spowoduje opóźnienie w dokonaniu płatności, koszty odset</w:t>
      </w:r>
      <w:r>
        <w:rPr>
          <w:rFonts w:ascii="Arial" w:hAnsi="Arial" w:cs="Arial"/>
          <w:sz w:val="22"/>
          <w:szCs w:val="22"/>
        </w:rPr>
        <w:t>ek z tego tytułu nie obciążają Z</w:t>
      </w:r>
      <w:r w:rsidRPr="00CA72A8">
        <w:rPr>
          <w:rFonts w:ascii="Arial" w:hAnsi="Arial" w:cs="Arial"/>
          <w:sz w:val="22"/>
          <w:szCs w:val="22"/>
        </w:rPr>
        <w:t>amawiającego.</w:t>
      </w:r>
    </w:p>
    <w:p w14:paraId="7D9F0800" w14:textId="3FFF3910" w:rsidR="0088421E" w:rsidRDefault="00C5158C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</w:t>
      </w:r>
      <w:r w:rsidR="00DD30F1">
        <w:rPr>
          <w:rFonts w:ascii="Arial" w:hAnsi="Arial" w:cs="Arial"/>
          <w:sz w:val="22"/>
          <w:szCs w:val="22"/>
        </w:rPr>
        <w:t xml:space="preserve"> 9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</w:t>
      </w:r>
      <w:r w:rsidR="0004004E">
        <w:rPr>
          <w:rFonts w:ascii="Arial" w:hAnsi="Arial" w:cs="Arial"/>
          <w:sz w:val="22"/>
          <w:szCs w:val="22"/>
        </w:rPr>
        <w:t>iążają Zamawiającego.</w:t>
      </w:r>
      <w:r w:rsidR="0088421E" w:rsidRPr="005D1B0B">
        <w:rPr>
          <w:rFonts w:ascii="Arial" w:hAnsi="Arial" w:cs="Arial"/>
          <w:sz w:val="22"/>
          <w:szCs w:val="22"/>
        </w:rPr>
        <w:t xml:space="preserve"> </w:t>
      </w:r>
    </w:p>
    <w:p w14:paraId="5902F47D" w14:textId="6D6EC674" w:rsidR="0088421E" w:rsidRDefault="00C5158C" w:rsidP="007E6BAB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DD30F1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i 1</w:t>
      </w:r>
      <w:r w:rsidR="00DD30F1">
        <w:rPr>
          <w:rFonts w:ascii="Arial" w:hAnsi="Arial" w:cs="Arial"/>
          <w:sz w:val="22"/>
          <w:szCs w:val="22"/>
        </w:rPr>
        <w:t>0</w:t>
      </w:r>
      <w:r w:rsidR="0088421E" w:rsidRPr="005D1B0B">
        <w:rPr>
          <w:rFonts w:ascii="Arial" w:hAnsi="Arial" w:cs="Arial"/>
          <w:sz w:val="22"/>
          <w:szCs w:val="22"/>
        </w:rPr>
        <w:t xml:space="preserve"> nie mają zastosowania, jeżeli Wykonawca doręczy wraz </w:t>
      </w:r>
      <w:r w:rsidR="00C50956">
        <w:rPr>
          <w:rFonts w:ascii="Arial" w:hAnsi="Arial" w:cs="Arial"/>
          <w:sz w:val="22"/>
          <w:szCs w:val="22"/>
        </w:rPr>
        <w:br/>
      </w:r>
      <w:r w:rsidR="0088421E" w:rsidRPr="005D1B0B">
        <w:rPr>
          <w:rFonts w:ascii="Arial" w:hAnsi="Arial" w:cs="Arial"/>
          <w:sz w:val="22"/>
          <w:szCs w:val="22"/>
        </w:rPr>
        <w:t>z fakturą Oświadczenie/Zaświadczenie wystawione przez bank lub spółdzielczą kasę oszczędnościowo-kredytową, z którego wynika, że rachunek, na który ma być dokonana płatność jest rachunkiem:</w:t>
      </w:r>
    </w:p>
    <w:p w14:paraId="616A4F6D" w14:textId="77777777" w:rsidR="0088421E" w:rsidRDefault="0088421E" w:rsidP="007E6BAB">
      <w:pPr>
        <w:pStyle w:val="Akapitzlist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4675F7A4" w14:textId="77777777" w:rsidR="0088421E" w:rsidRDefault="0088421E" w:rsidP="007E6BAB">
      <w:pPr>
        <w:pStyle w:val="Akapitzlist"/>
        <w:numPr>
          <w:ilvl w:val="0"/>
          <w:numId w:val="31"/>
        </w:numPr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27B4FDA" w14:textId="3465CB2B" w:rsidR="0088421E" w:rsidRPr="00C50956" w:rsidRDefault="0088421E" w:rsidP="007E6BAB">
      <w:pPr>
        <w:pStyle w:val="Akapitzlist"/>
        <w:numPr>
          <w:ilvl w:val="0"/>
          <w:numId w:val="31"/>
        </w:numPr>
        <w:spacing w:line="276" w:lineRule="auto"/>
        <w:ind w:left="782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A60F7FA" w14:textId="399BA29A" w:rsidR="00937AAC" w:rsidRPr="00E92C05" w:rsidRDefault="001652AE" w:rsidP="00E92C05">
      <w:pPr>
        <w:numPr>
          <w:ilvl w:val="0"/>
          <w:numId w:val="5"/>
        </w:numPr>
        <w:tabs>
          <w:tab w:val="clear" w:pos="720"/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956F0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6E555456" w14:textId="7189B13A" w:rsidR="00F03211" w:rsidRDefault="00F03211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17438C">
        <w:rPr>
          <w:rFonts w:ascii="Arial" w:hAnsi="Arial" w:cs="Arial"/>
          <w:b/>
          <w:sz w:val="22"/>
          <w:szCs w:val="22"/>
        </w:rPr>
        <w:t xml:space="preserve"> 7</w:t>
      </w:r>
    </w:p>
    <w:p w14:paraId="26E7FBDA" w14:textId="77777777" w:rsidR="00AB5062" w:rsidRPr="00D20BAE" w:rsidRDefault="00AB5062" w:rsidP="007E6BAB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Gwarancja</w:t>
      </w:r>
    </w:p>
    <w:p w14:paraId="2CB597CA" w14:textId="596BB3E0" w:rsidR="00AB5062" w:rsidRPr="00B81707" w:rsidRDefault="00AB5062" w:rsidP="007E6BAB">
      <w:pPr>
        <w:numPr>
          <w:ilvl w:val="2"/>
          <w:numId w:val="20"/>
        </w:numPr>
        <w:tabs>
          <w:tab w:val="clear" w:pos="1440"/>
          <w:tab w:val="num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udziela Zamawiającemu gwarancji jakości Usług na okres </w:t>
      </w:r>
      <w:r w:rsidR="007130EC" w:rsidRPr="007130EC">
        <w:rPr>
          <w:rFonts w:ascii="Arial" w:hAnsi="Arial" w:cs="Arial"/>
          <w:b/>
          <w:bCs/>
          <w:sz w:val="22"/>
          <w:szCs w:val="22"/>
        </w:rPr>
        <w:t>12</w:t>
      </w:r>
      <w:r>
        <w:rPr>
          <w:rFonts w:ascii="Arial" w:hAnsi="Arial" w:cs="Arial"/>
          <w:b/>
          <w:sz w:val="22"/>
          <w:szCs w:val="22"/>
        </w:rPr>
        <w:t xml:space="preserve"> miesięcy. </w:t>
      </w:r>
    </w:p>
    <w:p w14:paraId="4D8CDFB2" w14:textId="77777777" w:rsidR="00AB5062" w:rsidRPr="00B81707" w:rsidRDefault="00AB5062" w:rsidP="007E6BAB">
      <w:pPr>
        <w:numPr>
          <w:ilvl w:val="2"/>
          <w:numId w:val="20"/>
        </w:numPr>
        <w:tabs>
          <w:tab w:val="num" w:pos="426"/>
        </w:tabs>
        <w:spacing w:before="120" w:line="276" w:lineRule="auto"/>
        <w:ind w:left="425" w:hanging="425"/>
        <w:rPr>
          <w:rFonts w:ascii="Arial" w:hAnsi="Arial" w:cs="Arial"/>
          <w:b/>
          <w:color w:val="000000" w:themeColor="text1"/>
          <w:sz w:val="22"/>
          <w:szCs w:val="22"/>
        </w:rPr>
      </w:pPr>
      <w:r w:rsidRPr="00B81707">
        <w:rPr>
          <w:rFonts w:ascii="Arial" w:hAnsi="Arial" w:cs="Arial"/>
          <w:color w:val="000000" w:themeColor="text1"/>
          <w:sz w:val="22"/>
          <w:szCs w:val="22"/>
        </w:rPr>
        <w:t xml:space="preserve">Okres gwarancji jakości rozpoczyna się od dnia następnego po dniu podpisania  protokołu odbioru wykonania Usługi według wzoru stanowiącego </w:t>
      </w:r>
      <w:r w:rsidRPr="00870DA3">
        <w:rPr>
          <w:rFonts w:ascii="Arial" w:hAnsi="Arial" w:cs="Arial"/>
          <w:b/>
          <w:color w:val="000000" w:themeColor="text1"/>
          <w:sz w:val="22"/>
          <w:szCs w:val="22"/>
        </w:rPr>
        <w:t>Załącznik nr 4 do Umowy.</w:t>
      </w:r>
    </w:p>
    <w:p w14:paraId="306E9C29" w14:textId="77777777" w:rsidR="00AB5062" w:rsidRPr="00064B1F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b/>
          <w:color w:val="FF0000"/>
          <w:sz w:val="22"/>
          <w:szCs w:val="22"/>
        </w:rPr>
      </w:pPr>
      <w:r w:rsidRPr="00C5158C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</w:t>
      </w:r>
      <w:r w:rsidRPr="00064B1F">
        <w:rPr>
          <w:rFonts w:ascii="Arial" w:hAnsi="Arial" w:cs="Arial"/>
          <w:sz w:val="22"/>
          <w:szCs w:val="22"/>
        </w:rPr>
        <w:t>również do dochodzenia roszczeń o naprawienie poniesionej szkody w pełnej wysokości na zasadach określonych w Kodeksie cywilnym i innych roszczeń przysługujących Zamawiającemu zgodnie z Umową.</w:t>
      </w:r>
    </w:p>
    <w:p w14:paraId="1E69AB56" w14:textId="77777777" w:rsidR="00AB5062" w:rsidRPr="00064B1F" w:rsidRDefault="00AB5062" w:rsidP="007E6BAB">
      <w:pPr>
        <w:numPr>
          <w:ilvl w:val="2"/>
          <w:numId w:val="20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64B1F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 terminie określonym w ust. 1.</w:t>
      </w:r>
    </w:p>
    <w:p w14:paraId="56DEBEEF" w14:textId="77777777" w:rsidR="00AB5062" w:rsidRDefault="00AB5062" w:rsidP="007E6BAB">
      <w:pPr>
        <w:numPr>
          <w:ilvl w:val="2"/>
          <w:numId w:val="20"/>
        </w:numPr>
        <w:tabs>
          <w:tab w:val="num" w:pos="426"/>
        </w:tabs>
        <w:spacing w:after="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64B1F">
        <w:rPr>
          <w:rFonts w:ascii="Arial" w:hAnsi="Arial" w:cs="Arial"/>
          <w:sz w:val="22"/>
          <w:szCs w:val="22"/>
        </w:rPr>
        <w:t>Wszelkie koszty związane z usunięciem wad, o których mowa w ust. 4 ponosi Wykonawca.</w:t>
      </w:r>
    </w:p>
    <w:p w14:paraId="1CA4F3AD" w14:textId="79FE1493" w:rsidR="00746782" w:rsidRPr="00746782" w:rsidRDefault="538A33CB" w:rsidP="00746782">
      <w:pPr>
        <w:numPr>
          <w:ilvl w:val="2"/>
          <w:numId w:val="20"/>
        </w:numPr>
        <w:tabs>
          <w:tab w:val="num" w:pos="426"/>
        </w:tabs>
        <w:spacing w:before="120" w:after="40" w:line="276" w:lineRule="auto"/>
        <w:ind w:left="426" w:hanging="426"/>
        <w:rPr>
          <w:rFonts w:ascii="Arial" w:hAnsi="Arial" w:cs="Arial"/>
          <w:sz w:val="22"/>
          <w:szCs w:val="22"/>
        </w:rPr>
      </w:pPr>
      <w:bookmarkStart w:id="8" w:name="_Hlk210385406"/>
      <w:r w:rsidRPr="00746782">
        <w:rPr>
          <w:rFonts w:ascii="Arial" w:hAnsi="Arial" w:cs="Arial"/>
          <w:sz w:val="22"/>
          <w:szCs w:val="22"/>
        </w:rPr>
        <w:lastRenderedPageBreak/>
        <w:t xml:space="preserve">W przypadku stwierdzenia wady </w:t>
      </w:r>
      <w:r w:rsidR="00746782" w:rsidRPr="00746782">
        <w:rPr>
          <w:rFonts w:ascii="Arial" w:hAnsi="Arial" w:cs="Arial"/>
          <w:sz w:val="22"/>
          <w:szCs w:val="22"/>
        </w:rPr>
        <w:t xml:space="preserve">Wykonawca zobowiązany jest do podjęcia czynności zmierzających do ich usunięcia następnego dnia roboczego po zgłoszeniu wady przez Zamawiającego. Zgłoszenie następować będzie w formie </w:t>
      </w:r>
      <w:r w:rsidR="00746782" w:rsidRPr="00746782">
        <w:rPr>
          <w:rFonts w:ascii="Arial" w:hAnsi="Arial" w:cs="Arial"/>
          <w:i/>
          <w:sz w:val="22"/>
          <w:szCs w:val="22"/>
        </w:rPr>
        <w:t>pisemnej / telefonicznej</w:t>
      </w:r>
      <w:r w:rsidR="00746782" w:rsidRPr="00746782">
        <w:rPr>
          <w:rFonts w:ascii="Arial" w:hAnsi="Arial" w:cs="Arial"/>
          <w:sz w:val="22"/>
          <w:szCs w:val="22"/>
        </w:rPr>
        <w:t xml:space="preserve">. Usunięcie wady winno nastąpić w terminie </w:t>
      </w:r>
      <w:r w:rsidR="00746782">
        <w:rPr>
          <w:rFonts w:ascii="Arial" w:hAnsi="Arial" w:cs="Arial"/>
          <w:sz w:val="22"/>
          <w:szCs w:val="22"/>
        </w:rPr>
        <w:t>3 dni</w:t>
      </w:r>
      <w:r w:rsidR="00746782" w:rsidRPr="00746782">
        <w:rPr>
          <w:rFonts w:ascii="Arial" w:hAnsi="Arial" w:cs="Arial"/>
          <w:sz w:val="22"/>
          <w:szCs w:val="22"/>
        </w:rPr>
        <w:t>.</w:t>
      </w:r>
    </w:p>
    <w:bookmarkEnd w:id="8"/>
    <w:p w14:paraId="1EF6F2E6" w14:textId="5C85A579" w:rsidR="00AB5062" w:rsidRPr="00746782" w:rsidRDefault="00AB5062" w:rsidP="00746782">
      <w:pPr>
        <w:numPr>
          <w:ilvl w:val="2"/>
          <w:numId w:val="20"/>
        </w:numPr>
        <w:tabs>
          <w:tab w:val="num" w:pos="426"/>
        </w:tabs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46782">
        <w:rPr>
          <w:rFonts w:ascii="Arial" w:hAnsi="Arial" w:cs="Arial"/>
          <w:sz w:val="22"/>
          <w:szCs w:val="22"/>
        </w:rPr>
        <w:t xml:space="preserve">W przypadku nieusunięcia przez Wykonawcę wad, o których mowa w ust. 4 niniejszego paragrafu w 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8D2259" w:rsidRPr="00746782">
        <w:rPr>
          <w:rFonts w:ascii="Arial" w:hAnsi="Arial"/>
          <w:sz w:val="22"/>
        </w:rPr>
        <w:t xml:space="preserve">a koszty z tym związane pokryje z zabezpieczenia należytego wykonania Umowy, o którym mowa w § 11 Umowy. </w:t>
      </w:r>
      <w:r w:rsidR="008D2259" w:rsidRPr="00746782">
        <w:rPr>
          <w:rFonts w:ascii="Arial" w:hAnsi="Arial" w:cs="Arial"/>
          <w:color w:val="000000" w:themeColor="text1"/>
          <w:sz w:val="22"/>
          <w:szCs w:val="22"/>
        </w:rPr>
        <w:t>W </w:t>
      </w:r>
      <w:r w:rsidR="008D2259" w:rsidRPr="00746782">
        <w:rPr>
          <w:rFonts w:ascii="Arial" w:hAnsi="Arial" w:cs="Arial"/>
          <w:sz w:val="22"/>
          <w:szCs w:val="22"/>
        </w:rPr>
        <w:t>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07D01A68" w14:textId="00AE91B2" w:rsidR="00F21912" w:rsidRPr="00351EAC" w:rsidRDefault="00AB5062" w:rsidP="00746782">
      <w:pPr>
        <w:numPr>
          <w:ilvl w:val="2"/>
          <w:numId w:val="20"/>
        </w:numPr>
        <w:spacing w:before="12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 tytułu gwarancji i świadczenia usług gwarancyjnych.</w:t>
      </w:r>
    </w:p>
    <w:p w14:paraId="626236C3" w14:textId="72B16F84" w:rsidR="00AB5062" w:rsidRPr="00AB5062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AB5062">
        <w:rPr>
          <w:rFonts w:ascii="Arial" w:hAnsi="Arial" w:cs="Arial"/>
          <w:b/>
          <w:sz w:val="22"/>
          <w:szCs w:val="22"/>
        </w:rPr>
        <w:t>§ 8</w:t>
      </w:r>
    </w:p>
    <w:p w14:paraId="5A915B74" w14:textId="77777777" w:rsidR="00F03211" w:rsidRPr="00597563" w:rsidRDefault="00F03211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14:paraId="5780DCDE" w14:textId="77777777" w:rsidR="009C430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D52887">
        <w:rPr>
          <w:rFonts w:ascii="Arial" w:hAnsi="Arial" w:cs="Arial"/>
          <w:sz w:val="22"/>
          <w:szCs w:val="22"/>
        </w:rPr>
        <w:t>wykonanie Umowy.</w:t>
      </w:r>
      <w:r w:rsidR="00D7350A">
        <w:rPr>
          <w:rFonts w:ascii="Arial" w:hAnsi="Arial" w:cs="Arial"/>
          <w:sz w:val="22"/>
          <w:szCs w:val="22"/>
        </w:rPr>
        <w:t xml:space="preserve"> </w:t>
      </w:r>
    </w:p>
    <w:p w14:paraId="79EAC2AB" w14:textId="658544C4" w:rsidR="00746782" w:rsidRDefault="00746782" w:rsidP="00746782">
      <w:pPr>
        <w:spacing w:after="0" w:line="276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  Członkowie </w:t>
      </w:r>
      <w:r w:rsidRPr="00922479">
        <w:rPr>
          <w:rFonts w:ascii="Arial" w:hAnsi="Arial" w:cs="Arial"/>
          <w:sz w:val="22"/>
          <w:szCs w:val="22"/>
        </w:rPr>
        <w:t xml:space="preserve">Konsorcjum ponoszą solidarną odpowiedzialność za należyte, a w tym terminowe wykonanie Umowy oraz za wniesienie zabezpieczenia należytego wykonania Umowy.* </w:t>
      </w:r>
      <w:r w:rsidRPr="00746782">
        <w:rPr>
          <w:rFonts w:ascii="Arial" w:hAnsi="Arial" w:cs="Arial"/>
          <w:i/>
          <w:sz w:val="22"/>
          <w:szCs w:val="22"/>
          <w:highlight w:val="lightGray"/>
        </w:rPr>
        <w:t>(dotyczy konsorcjum)</w:t>
      </w:r>
    </w:p>
    <w:p w14:paraId="476CA0BF" w14:textId="5A69E71B" w:rsidR="00F03211" w:rsidRPr="0059756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odpowiedzialność za wszelkie szkody w mieniu Zamawiającego, wynikłe w toku </w:t>
      </w:r>
      <w:r w:rsidR="004C2697" w:rsidRPr="00597563">
        <w:rPr>
          <w:rFonts w:ascii="Arial" w:hAnsi="Arial" w:cs="Arial"/>
          <w:sz w:val="22"/>
          <w:szCs w:val="22"/>
        </w:rPr>
        <w:t>lub w</w:t>
      </w:r>
      <w:r w:rsidR="00B36704">
        <w:rPr>
          <w:rFonts w:ascii="Arial" w:hAnsi="Arial" w:cs="Arial"/>
          <w:sz w:val="22"/>
          <w:szCs w:val="22"/>
        </w:rPr>
        <w:t xml:space="preserve"> związku z realizacją</w:t>
      </w:r>
      <w:r w:rsidRPr="00597563">
        <w:rPr>
          <w:rFonts w:ascii="Arial" w:hAnsi="Arial" w:cs="Arial"/>
          <w:sz w:val="22"/>
          <w:szCs w:val="22"/>
        </w:rPr>
        <w:t xml:space="preserve"> Umowy. W szczególności, Wykonawca odpowiedzialny jest za wszelkie zniszczenia</w:t>
      </w:r>
      <w:r w:rsidR="00795B6E" w:rsidRPr="00597563">
        <w:rPr>
          <w:rFonts w:ascii="Arial" w:hAnsi="Arial" w:cs="Arial"/>
          <w:sz w:val="22"/>
          <w:szCs w:val="22"/>
        </w:rPr>
        <w:t xml:space="preserve"> lub uszkodzenia sprzętu, jak i </w:t>
      </w:r>
      <w:r w:rsidRPr="00597563">
        <w:rPr>
          <w:rFonts w:ascii="Arial" w:hAnsi="Arial" w:cs="Arial"/>
          <w:sz w:val="22"/>
          <w:szCs w:val="22"/>
        </w:rPr>
        <w:t>pozostałego mienia Zamawiającego powierzonego mu na</w:t>
      </w:r>
      <w:r w:rsidR="00B36704">
        <w:rPr>
          <w:rFonts w:ascii="Arial" w:hAnsi="Arial" w:cs="Arial"/>
          <w:sz w:val="22"/>
          <w:szCs w:val="22"/>
        </w:rPr>
        <w:t xml:space="preserve"> potrzeby realizacji </w:t>
      </w:r>
      <w:r w:rsidRPr="00597563">
        <w:rPr>
          <w:rFonts w:ascii="Arial" w:hAnsi="Arial" w:cs="Arial"/>
          <w:sz w:val="22"/>
          <w:szCs w:val="22"/>
        </w:rPr>
        <w:t xml:space="preserve">Umowy, wynikłe w trakcie lub w związku z jej realizacją. Odpowiedzialność Wykonawcy obejmuje szkody powstałe </w:t>
      </w:r>
      <w:r w:rsidR="00B36704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każdej postaci winy.</w:t>
      </w:r>
    </w:p>
    <w:p w14:paraId="2D5F9A47" w14:textId="77777777" w:rsidR="00F03211" w:rsidRPr="00597563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14:paraId="20E71655" w14:textId="77777777" w:rsidR="000C69CE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14:paraId="062377E3" w14:textId="18A4B9F5" w:rsidR="00F03211" w:rsidRDefault="00C50956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F03211" w:rsidRPr="000C69CE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>Pojęcie siły wyższej nie obejmuje żadnych zdarzeń, które wynikają z niedołożenia przez Strony należytej staranności w rozumieniu art. 355 §</w:t>
      </w:r>
      <w:r w:rsidR="008D2259">
        <w:rPr>
          <w:rFonts w:ascii="Arial" w:hAnsi="Arial" w:cs="Arial"/>
          <w:sz w:val="22"/>
          <w:szCs w:val="22"/>
        </w:rPr>
        <w:t xml:space="preserve"> </w:t>
      </w:r>
      <w:r w:rsidR="0047514F" w:rsidRPr="000C69CE">
        <w:rPr>
          <w:rFonts w:ascii="Arial" w:hAnsi="Arial" w:cs="Arial"/>
          <w:sz w:val="22"/>
          <w:szCs w:val="22"/>
        </w:rPr>
        <w:t xml:space="preserve">2 </w:t>
      </w:r>
      <w:r w:rsidR="00CB0BEB" w:rsidRPr="000C69CE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14:paraId="21CF412C" w14:textId="2AC4927F" w:rsidR="00372A86" w:rsidRDefault="00F03211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</w:t>
      </w:r>
      <w:r w:rsidR="00B36704">
        <w:rPr>
          <w:rFonts w:ascii="Arial" w:hAnsi="Arial" w:cs="Arial"/>
          <w:sz w:val="22"/>
          <w:szCs w:val="22"/>
        </w:rPr>
        <w:t>przedstawienia w terminie 3 dni</w:t>
      </w:r>
      <w:r w:rsidR="00DD74D4" w:rsidRPr="000C69CE">
        <w:rPr>
          <w:rFonts w:ascii="Arial" w:hAnsi="Arial" w:cs="Arial"/>
          <w:sz w:val="22"/>
          <w:szCs w:val="22"/>
        </w:rPr>
        <w:t xml:space="preserve"> </w:t>
      </w:r>
      <w:r w:rsidRPr="000C69CE">
        <w:rPr>
          <w:rFonts w:ascii="Arial" w:hAnsi="Arial" w:cs="Arial"/>
          <w:sz w:val="22"/>
          <w:szCs w:val="22"/>
        </w:rPr>
        <w:t xml:space="preserve">po ustąpieniu stanu siły wyższej dowodów potwierdzających ich wystąpienie. </w:t>
      </w:r>
    </w:p>
    <w:p w14:paraId="6B352C6B" w14:textId="77777777" w:rsidR="008A7638" w:rsidRPr="003476C1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lastRenderedPageBreak/>
        <w:t>Jeżeli z przyczyn leżących po stronie Wykonawcy, w wyniku niewykonania lub nienależytego wykonania Usługi będącej przedmiotem niniejszej Umowy powstało roszczenie osoby trzeciej w stosunku do Zamawiającego, Wykonawca zobowiązany jest do zwrotu poniesionych i udokumentowanych kosztów zaspokojenia przez Zamawiającego tego roszczenia pod warunkiem, iż Zamawiający poinformuje Wykonawcę o zgłoszeniu roszczenia osoby trzeciej w terminie 30 dni roboczych od daty zgłoszenia roszczenia, a  roszczenie okaże się zasadne.</w:t>
      </w:r>
    </w:p>
    <w:p w14:paraId="71F5F5A3" w14:textId="77777777" w:rsidR="008A7638" w:rsidRPr="003476C1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Zamawiający nie odpowiada za ewentualne wypadki, jakim ulegną pracownicy Wykonawcy podczas wykonywania niniejszej Umowy.</w:t>
      </w:r>
    </w:p>
    <w:p w14:paraId="03DD564B" w14:textId="77777777" w:rsidR="008A7638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Wykonawca ponosi pełną odpowiedzialność prawną i finansową za szkody wyrządzone osobom trzecim wynikłe z niewłaściwego wykonania niniejszej Umowy.</w:t>
      </w:r>
    </w:p>
    <w:p w14:paraId="5D443A42" w14:textId="77777777" w:rsidR="008A7638" w:rsidRPr="00217F29" w:rsidRDefault="008A7638" w:rsidP="007E6BAB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217F29">
        <w:rPr>
          <w:rFonts w:ascii="Arial" w:hAnsi="Arial" w:cs="Arial"/>
          <w:sz w:val="22"/>
          <w:szCs w:val="22"/>
        </w:rPr>
        <w:t>Odpowiedzialność za skutki wynikłe z nieprzestrzegania przepisów sanitarnych, BHP, ppoż. Podczas wykonywania niniejszej Umowy ponosi w całości Wykonawca.</w:t>
      </w:r>
    </w:p>
    <w:p w14:paraId="580B62C9" w14:textId="1898FEB4" w:rsidR="00F21912" w:rsidRPr="00FF0348" w:rsidRDefault="008A7638" w:rsidP="00FF0348">
      <w:pPr>
        <w:numPr>
          <w:ilvl w:val="1"/>
          <w:numId w:val="8"/>
        </w:numPr>
        <w:tabs>
          <w:tab w:val="clear" w:pos="644"/>
          <w:tab w:val="num" w:pos="284"/>
        </w:tabs>
        <w:spacing w:after="8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3476C1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008FDFB3" w14:textId="1874E895" w:rsidR="00914A08" w:rsidRPr="005E2FE0" w:rsidRDefault="00AE7304" w:rsidP="007E6BAB">
      <w:pPr>
        <w:spacing w:before="360" w:line="276" w:lineRule="auto"/>
        <w:ind w:left="3545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2A85829C" w14:textId="77777777" w:rsidR="00914A08" w:rsidRDefault="00914A08" w:rsidP="007E6BAB">
      <w:pPr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08E80D6A" w14:textId="62AFF1E5" w:rsidR="00910555" w:rsidRDefault="00AE7304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 terminie </w:t>
      </w:r>
      <w:r w:rsidR="00746782">
        <w:rPr>
          <w:rFonts w:ascii="Arial" w:hAnsi="Arial" w:cs="Arial"/>
          <w:sz w:val="22"/>
          <w:szCs w:val="22"/>
        </w:rPr>
        <w:t>7</w:t>
      </w:r>
      <w:r w:rsidR="00910555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</w:t>
      </w:r>
      <w:r w:rsidR="00DE52A1">
        <w:rPr>
          <w:rFonts w:ascii="Arial" w:hAnsi="Arial" w:cs="Arial"/>
          <w:sz w:val="22"/>
          <w:szCs w:val="22"/>
        </w:rPr>
        <w:t xml:space="preserve"> </w:t>
      </w:r>
      <w:r w:rsidR="008A7638">
        <w:rPr>
          <w:rFonts w:ascii="Arial" w:hAnsi="Arial" w:cs="Arial"/>
          <w:sz w:val="22"/>
          <w:szCs w:val="22"/>
        </w:rPr>
        <w:t xml:space="preserve">w wysokości nie mniejszej niż </w:t>
      </w:r>
      <w:r w:rsidR="00351EAC">
        <w:rPr>
          <w:rFonts w:ascii="Arial" w:hAnsi="Arial" w:cs="Arial"/>
          <w:sz w:val="22"/>
          <w:szCs w:val="22"/>
        </w:rPr>
        <w:t xml:space="preserve">     </w:t>
      </w:r>
      <w:r w:rsidR="007130EC">
        <w:rPr>
          <w:rFonts w:ascii="Arial" w:hAnsi="Arial" w:cs="Arial"/>
          <w:sz w:val="22"/>
          <w:szCs w:val="22"/>
        </w:rPr>
        <w:t>5</w:t>
      </w:r>
      <w:r w:rsidR="008A7638">
        <w:rPr>
          <w:rFonts w:ascii="Arial" w:hAnsi="Arial" w:cs="Arial"/>
          <w:sz w:val="22"/>
          <w:szCs w:val="22"/>
        </w:rPr>
        <w:t>0</w:t>
      </w:r>
      <w:r w:rsidR="00910555">
        <w:rPr>
          <w:rFonts w:ascii="Arial" w:hAnsi="Arial" w:cs="Arial"/>
          <w:sz w:val="22"/>
          <w:szCs w:val="22"/>
        </w:rPr>
        <w:t xml:space="preserve">0 000,00 zł (słownie: </w:t>
      </w:r>
      <w:r w:rsidR="007130EC">
        <w:rPr>
          <w:rFonts w:ascii="Arial" w:hAnsi="Arial" w:cs="Arial"/>
          <w:sz w:val="22"/>
          <w:szCs w:val="22"/>
        </w:rPr>
        <w:t xml:space="preserve">pięćset tysięcy </w:t>
      </w:r>
      <w:r w:rsidR="00910555">
        <w:rPr>
          <w:rFonts w:ascii="Arial" w:hAnsi="Arial" w:cs="Arial"/>
          <w:sz w:val="22"/>
          <w:szCs w:val="22"/>
        </w:rPr>
        <w:t>złotych 00/100).</w:t>
      </w:r>
    </w:p>
    <w:p w14:paraId="371338FC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4A22BDB8" w14:textId="3F3CF835" w:rsidR="00914A08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 xml:space="preserve"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</w:t>
      </w:r>
      <w:r w:rsidR="00964B11" w:rsidRPr="00964B11">
        <w:rPr>
          <w:rFonts w:ascii="Arial" w:hAnsi="Arial" w:cs="Arial"/>
          <w:sz w:val="22"/>
          <w:szCs w:val="22"/>
        </w:rPr>
        <w:t>lub innego dokumentu potwierdzającego ubezpieczenie Zamawiającemu na co najmniej 7 dni  przed pierwotnym terminem jej wygaśnięcia.</w:t>
      </w:r>
    </w:p>
    <w:p w14:paraId="1E20B7CF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07AD42E6" w14:textId="77777777" w:rsidR="00910555" w:rsidRDefault="00910555" w:rsidP="007E6BAB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76290138" w14:textId="4A8C24F3" w:rsidR="00910555" w:rsidRPr="008D2259" w:rsidRDefault="00910555" w:rsidP="008D2259">
      <w:pPr>
        <w:numPr>
          <w:ilvl w:val="0"/>
          <w:numId w:val="30"/>
        </w:numPr>
        <w:spacing w:after="80" w:line="276" w:lineRule="auto"/>
        <w:ind w:left="360"/>
        <w:rPr>
          <w:rFonts w:ascii="Arial" w:hAnsi="Arial" w:cs="Arial"/>
          <w:sz w:val="22"/>
          <w:szCs w:val="22"/>
        </w:rPr>
      </w:pPr>
      <w:r w:rsidRPr="008D225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964B11">
        <w:rPr>
          <w:rFonts w:ascii="Arial" w:hAnsi="Arial" w:cs="Arial"/>
          <w:sz w:val="22"/>
          <w:szCs w:val="22"/>
        </w:rPr>
        <w:t xml:space="preserve"> -</w:t>
      </w:r>
      <w:r w:rsidR="00372A86" w:rsidRPr="008D2259">
        <w:rPr>
          <w:rFonts w:ascii="Arial" w:hAnsi="Arial" w:cs="Arial"/>
          <w:sz w:val="22"/>
          <w:szCs w:val="22"/>
        </w:rPr>
        <w:t xml:space="preserve"> 4</w:t>
      </w:r>
      <w:r w:rsidRPr="008D225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39D06E3C" w14:textId="77777777" w:rsidR="00372A86" w:rsidRPr="006274EB" w:rsidRDefault="00372A86" w:rsidP="007E6BAB">
      <w:pPr>
        <w:pStyle w:val="Tekstpodstawowywcity"/>
        <w:numPr>
          <w:ilvl w:val="1"/>
          <w:numId w:val="30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lastRenderedPageBreak/>
        <w:t>do zawarcia na koszt Wykonawcy umowy ubezpieczenia zgodnie z ust. 1 i potrącenia kosztów związanych z jej zawarciem z kwot należnych Wykonawcy z tytułu realizacji Umowy, albo</w:t>
      </w:r>
    </w:p>
    <w:p w14:paraId="64A4426B" w14:textId="2937CB37" w:rsidR="00814682" w:rsidRPr="00AB5062" w:rsidRDefault="00372A86" w:rsidP="007E6BAB">
      <w:pPr>
        <w:pStyle w:val="Tekstpodstawowywcity"/>
        <w:numPr>
          <w:ilvl w:val="1"/>
          <w:numId w:val="30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 xml:space="preserve">do żądania od </w:t>
      </w:r>
      <w:r w:rsidRPr="00372A86">
        <w:rPr>
          <w:rFonts w:ascii="Arial" w:hAnsi="Arial" w:cs="Arial"/>
          <w:sz w:val="22"/>
          <w:szCs w:val="22"/>
        </w:rPr>
        <w:t>Wykonawcy zapłaty na swoją rzecz kary umownej, o</w:t>
      </w:r>
      <w:r w:rsidR="00AE7304">
        <w:rPr>
          <w:rFonts w:ascii="Arial" w:hAnsi="Arial" w:cs="Arial"/>
          <w:sz w:val="22"/>
          <w:szCs w:val="22"/>
        </w:rPr>
        <w:t> której mowa w § 10</w:t>
      </w:r>
      <w:r w:rsidR="008A7638">
        <w:rPr>
          <w:rFonts w:ascii="Arial" w:hAnsi="Arial" w:cs="Arial"/>
          <w:sz w:val="22"/>
          <w:szCs w:val="22"/>
        </w:rPr>
        <w:t xml:space="preserve"> ust. 1 pkt</w:t>
      </w:r>
      <w:r w:rsidR="008D2259">
        <w:rPr>
          <w:rFonts w:ascii="Arial" w:hAnsi="Arial" w:cs="Arial"/>
          <w:sz w:val="22"/>
          <w:szCs w:val="22"/>
        </w:rPr>
        <w:t>.</w:t>
      </w:r>
      <w:r w:rsidR="008A7638">
        <w:rPr>
          <w:rFonts w:ascii="Arial" w:hAnsi="Arial" w:cs="Arial"/>
          <w:sz w:val="22"/>
          <w:szCs w:val="22"/>
        </w:rPr>
        <w:t xml:space="preserve"> </w:t>
      </w:r>
      <w:r w:rsidR="00964B11">
        <w:rPr>
          <w:rFonts w:ascii="Arial" w:hAnsi="Arial" w:cs="Arial"/>
          <w:sz w:val="22"/>
          <w:szCs w:val="22"/>
        </w:rPr>
        <w:t>4</w:t>
      </w:r>
      <w:r w:rsidR="00DE52A1">
        <w:rPr>
          <w:rFonts w:ascii="Arial" w:hAnsi="Arial" w:cs="Arial"/>
          <w:sz w:val="22"/>
          <w:szCs w:val="22"/>
        </w:rPr>
        <w:t>)</w:t>
      </w:r>
      <w:r w:rsidRPr="00372A86">
        <w:rPr>
          <w:rFonts w:ascii="Arial" w:hAnsi="Arial" w:cs="Arial"/>
          <w:sz w:val="22"/>
          <w:szCs w:val="22"/>
        </w:rPr>
        <w:t xml:space="preserve"> Umowy.</w:t>
      </w:r>
    </w:p>
    <w:p w14:paraId="7FAC86B6" w14:textId="57B8B929" w:rsidR="00BD64A1" w:rsidRPr="00845444" w:rsidRDefault="00BD64A1" w:rsidP="007E6BAB">
      <w:pPr>
        <w:spacing w:before="24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sym w:font="Arial" w:char="00A7"/>
      </w:r>
      <w:r w:rsidR="00AE7304">
        <w:rPr>
          <w:rFonts w:ascii="Arial" w:hAnsi="Arial" w:cs="Arial"/>
          <w:b/>
          <w:sz w:val="22"/>
          <w:szCs w:val="22"/>
        </w:rPr>
        <w:t xml:space="preserve"> 10</w:t>
      </w:r>
    </w:p>
    <w:p w14:paraId="18B8E1F7" w14:textId="77777777" w:rsidR="00E83972" w:rsidRPr="00597563" w:rsidRDefault="00E83972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14:paraId="07C17F4D" w14:textId="6FD38083" w:rsidR="003C64ED" w:rsidRPr="00597563" w:rsidRDefault="005276A8" w:rsidP="007E6BAB">
      <w:pPr>
        <w:pStyle w:val="BodyText24"/>
        <w:numPr>
          <w:ilvl w:val="0"/>
          <w:numId w:val="4"/>
        </w:numPr>
        <w:tabs>
          <w:tab w:val="left" w:pos="-567"/>
        </w:tabs>
        <w:spacing w:after="80" w:line="276" w:lineRule="auto"/>
        <w:ind w:left="426" w:hanging="426"/>
      </w:pPr>
      <w:r>
        <w:t>W przypadku niewykonania</w:t>
      </w:r>
      <w:r w:rsidR="000968DA">
        <w:t xml:space="preserve"> w terminie</w:t>
      </w:r>
      <w:r>
        <w:t xml:space="preserve"> lub nienależytego wykonania przedmiotu Umowy </w:t>
      </w:r>
      <w:r w:rsidR="002B226C">
        <w:t>Zamawiający jest uprawniony do żądania od Wykonawcy następujących kar umownych:</w:t>
      </w:r>
    </w:p>
    <w:p w14:paraId="253D53CA" w14:textId="578A8B98" w:rsidR="004717DA" w:rsidRDefault="004717DA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>w przypadku nieterm</w:t>
      </w:r>
      <w:r w:rsidR="00C50956">
        <w:rPr>
          <w:rFonts w:ascii="Arial" w:eastAsia="Arial Unicode MS" w:hAnsi="Arial" w:cs="Arial"/>
          <w:sz w:val="22"/>
          <w:szCs w:val="22"/>
        </w:rPr>
        <w:t xml:space="preserve">inowego </w:t>
      </w:r>
      <w:r w:rsidRPr="00597563">
        <w:rPr>
          <w:rFonts w:ascii="Arial" w:eastAsia="Arial Unicode MS" w:hAnsi="Arial" w:cs="Arial"/>
          <w:sz w:val="22"/>
          <w:szCs w:val="22"/>
        </w:rPr>
        <w:t xml:space="preserve">świadczenia </w:t>
      </w:r>
      <w:r w:rsidR="002B226C">
        <w:rPr>
          <w:rFonts w:ascii="Arial" w:eastAsia="Arial Unicode MS" w:hAnsi="Arial" w:cs="Arial"/>
          <w:sz w:val="22"/>
          <w:szCs w:val="22"/>
        </w:rPr>
        <w:t>U</w:t>
      </w:r>
      <w:r w:rsidR="005276A8">
        <w:rPr>
          <w:rFonts w:ascii="Arial" w:eastAsia="Arial Unicode MS" w:hAnsi="Arial" w:cs="Arial"/>
          <w:sz w:val="22"/>
          <w:szCs w:val="22"/>
        </w:rPr>
        <w:t xml:space="preserve">sług </w:t>
      </w:r>
      <w:r w:rsidR="00E245F0" w:rsidRPr="00597563">
        <w:rPr>
          <w:rFonts w:ascii="Arial" w:eastAsia="Arial Unicode MS" w:hAnsi="Arial" w:cs="Arial"/>
          <w:sz w:val="22"/>
          <w:szCs w:val="22"/>
        </w:rPr>
        <w:t>– karę umowną w </w:t>
      </w:r>
      <w:r w:rsidRPr="00597563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8A7638">
        <w:rPr>
          <w:rFonts w:ascii="Arial" w:eastAsia="Arial Unicode MS" w:hAnsi="Arial" w:cs="Arial"/>
          <w:sz w:val="22"/>
          <w:szCs w:val="22"/>
        </w:rPr>
        <w:t>2</w:t>
      </w:r>
      <w:r w:rsidR="003006EE" w:rsidRPr="00597563">
        <w:rPr>
          <w:rFonts w:ascii="Arial" w:eastAsia="Arial Unicode MS" w:hAnsi="Arial" w:cs="Arial"/>
          <w:sz w:val="22"/>
          <w:szCs w:val="22"/>
        </w:rPr>
        <w:t xml:space="preserve"> %</w:t>
      </w:r>
      <w:r w:rsidRPr="00597563">
        <w:rPr>
          <w:rFonts w:ascii="Arial" w:eastAsia="Arial Unicode MS" w:hAnsi="Arial" w:cs="Arial"/>
          <w:sz w:val="22"/>
          <w:szCs w:val="22"/>
        </w:rPr>
        <w:t xml:space="preserve"> wartości</w:t>
      </w:r>
      <w:r w:rsidR="00527F65"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CC631C" w:rsidRPr="00597563">
        <w:rPr>
          <w:rFonts w:ascii="Arial" w:eastAsia="Arial Unicode MS" w:hAnsi="Arial" w:cs="Arial"/>
          <w:sz w:val="22"/>
          <w:szCs w:val="22"/>
        </w:rPr>
        <w:t>netto</w:t>
      </w:r>
      <w:r w:rsidR="00C50956">
        <w:rPr>
          <w:rFonts w:ascii="Arial" w:eastAsia="Arial Unicode MS" w:hAnsi="Arial" w:cs="Arial"/>
          <w:sz w:val="22"/>
          <w:szCs w:val="22"/>
        </w:rPr>
        <w:t xml:space="preserve"> opóźnionej </w:t>
      </w:r>
      <w:r w:rsidR="00B82801">
        <w:rPr>
          <w:rFonts w:ascii="Arial" w:eastAsia="Arial Unicode MS" w:hAnsi="Arial" w:cs="Arial"/>
          <w:sz w:val="22"/>
          <w:szCs w:val="22"/>
        </w:rPr>
        <w:t>U</w:t>
      </w:r>
      <w:r w:rsidR="00F83B7C" w:rsidRPr="00597563">
        <w:rPr>
          <w:rFonts w:ascii="Arial" w:eastAsia="Arial Unicode MS" w:hAnsi="Arial" w:cs="Arial"/>
          <w:sz w:val="22"/>
          <w:szCs w:val="22"/>
        </w:rPr>
        <w:t xml:space="preserve">sługi </w:t>
      </w:r>
      <w:r w:rsidRPr="00597563">
        <w:rPr>
          <w:rFonts w:ascii="Arial" w:eastAsia="Arial Unicode MS" w:hAnsi="Arial" w:cs="Arial"/>
          <w:sz w:val="22"/>
          <w:szCs w:val="22"/>
        </w:rPr>
        <w:t xml:space="preserve">za każdy </w:t>
      </w:r>
      <w:r w:rsidR="005D00C4">
        <w:rPr>
          <w:rFonts w:ascii="Arial" w:eastAsia="Arial Unicode MS" w:hAnsi="Arial" w:cs="Arial"/>
          <w:sz w:val="22"/>
          <w:szCs w:val="22"/>
        </w:rPr>
        <w:t>rozpoczęty</w:t>
      </w:r>
      <w:r w:rsidR="003A34C9">
        <w:rPr>
          <w:rFonts w:ascii="Arial" w:eastAsia="Arial Unicode MS" w:hAnsi="Arial" w:cs="Arial"/>
          <w:sz w:val="22"/>
          <w:szCs w:val="22"/>
        </w:rPr>
        <w:t xml:space="preserve"> </w:t>
      </w:r>
      <w:r w:rsidRPr="00597563">
        <w:rPr>
          <w:rFonts w:ascii="Arial" w:eastAsia="Arial Unicode MS" w:hAnsi="Arial" w:cs="Arial"/>
          <w:sz w:val="22"/>
          <w:szCs w:val="22"/>
        </w:rPr>
        <w:t xml:space="preserve">dzień </w:t>
      </w:r>
      <w:r w:rsidR="00286EB5">
        <w:rPr>
          <w:rFonts w:ascii="Arial" w:eastAsia="Arial Unicode MS" w:hAnsi="Arial" w:cs="Arial"/>
          <w:sz w:val="22"/>
          <w:szCs w:val="22"/>
        </w:rPr>
        <w:t>zwł</w:t>
      </w:r>
      <w:r w:rsidR="00C50956">
        <w:rPr>
          <w:rFonts w:ascii="Arial" w:eastAsia="Arial Unicode MS" w:hAnsi="Arial" w:cs="Arial"/>
          <w:sz w:val="22"/>
          <w:szCs w:val="22"/>
        </w:rPr>
        <w:t>oki</w:t>
      </w:r>
      <w:r w:rsidR="00351EAC">
        <w:rPr>
          <w:rFonts w:ascii="Arial" w:eastAsia="Arial Unicode MS" w:hAnsi="Arial" w:cs="Arial"/>
          <w:sz w:val="22"/>
          <w:szCs w:val="22"/>
        </w:rPr>
        <w:t xml:space="preserve">, </w:t>
      </w:r>
      <w:r w:rsidR="00351EAC" w:rsidRPr="00351EAC">
        <w:rPr>
          <w:rFonts w:ascii="Arial" w:eastAsia="Arial Unicode MS" w:hAnsi="Arial" w:cs="Arial"/>
          <w:sz w:val="22"/>
          <w:szCs w:val="22"/>
        </w:rPr>
        <w:t>o której mowa w § 6 ust. 1</w:t>
      </w:r>
      <w:r w:rsidR="00870DA3">
        <w:rPr>
          <w:rFonts w:ascii="Arial" w:eastAsia="Arial Unicode MS" w:hAnsi="Arial" w:cs="Arial"/>
          <w:sz w:val="22"/>
          <w:szCs w:val="22"/>
        </w:rPr>
        <w:t xml:space="preserve"> lit. a)</w:t>
      </w:r>
      <w:r w:rsidR="00351EAC">
        <w:rPr>
          <w:rFonts w:ascii="Arial" w:eastAsia="Arial Unicode MS" w:hAnsi="Arial" w:cs="Arial"/>
          <w:sz w:val="22"/>
          <w:szCs w:val="22"/>
        </w:rPr>
        <w:t>;</w:t>
      </w:r>
    </w:p>
    <w:p w14:paraId="36CCD379" w14:textId="0B767AA7" w:rsidR="00B81707" w:rsidRDefault="00B81707" w:rsidP="007E6BAB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w przypadku niezgodnego z Umową świadczenia Usł</w:t>
      </w:r>
      <w:r w:rsidR="008A7638">
        <w:rPr>
          <w:rFonts w:ascii="Arial" w:eastAsia="Arial Unicode MS" w:hAnsi="Arial" w:cs="Arial"/>
          <w:sz w:val="22"/>
          <w:szCs w:val="22"/>
        </w:rPr>
        <w:t xml:space="preserve">ug – karę umowną w wysokości </w:t>
      </w:r>
      <w:r w:rsidR="00351EAC">
        <w:rPr>
          <w:rFonts w:ascii="Arial" w:eastAsia="Arial Unicode MS" w:hAnsi="Arial" w:cs="Arial"/>
          <w:sz w:val="22"/>
          <w:szCs w:val="22"/>
        </w:rPr>
        <w:t>1</w:t>
      </w:r>
      <w:r>
        <w:rPr>
          <w:rFonts w:ascii="Arial" w:eastAsia="Arial Unicode MS" w:hAnsi="Arial" w:cs="Arial"/>
          <w:sz w:val="22"/>
          <w:szCs w:val="22"/>
        </w:rPr>
        <w:t xml:space="preserve"> % wartości netto niezgodnej z Umową Usługi, za każdy przypadek niezgodnej </w:t>
      </w:r>
      <w:r>
        <w:rPr>
          <w:rFonts w:ascii="Arial" w:eastAsia="Arial Unicode MS" w:hAnsi="Arial" w:cs="Arial"/>
          <w:sz w:val="22"/>
          <w:szCs w:val="22"/>
        </w:rPr>
        <w:br/>
        <w:t>z Umową Usługi;</w:t>
      </w:r>
    </w:p>
    <w:p w14:paraId="34FC9212" w14:textId="19FC6A1D" w:rsidR="00CE53F2" w:rsidRDefault="00CE53F2" w:rsidP="007E6BAB">
      <w:pPr>
        <w:numPr>
          <w:ilvl w:val="0"/>
          <w:numId w:val="14"/>
        </w:numPr>
        <w:spacing w:after="80" w:line="276" w:lineRule="auto"/>
        <w:ind w:left="782" w:hanging="357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opóźnienia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w realizacji U</w:t>
      </w:r>
      <w:r w:rsidRPr="00597563">
        <w:rPr>
          <w:rFonts w:ascii="Arial" w:eastAsia="Arial Unicode MS" w:hAnsi="Arial" w:cs="Arial"/>
          <w:sz w:val="22"/>
          <w:szCs w:val="22"/>
        </w:rPr>
        <w:t xml:space="preserve">sług gwarancyjnych – karę umowną </w:t>
      </w:r>
      <w:r>
        <w:rPr>
          <w:rFonts w:ascii="Arial" w:eastAsia="Arial Unicode MS" w:hAnsi="Arial" w:cs="Arial"/>
          <w:sz w:val="22"/>
          <w:szCs w:val="22"/>
        </w:rPr>
        <w:br/>
      </w:r>
      <w:r w:rsidRPr="00597563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351EAC">
        <w:rPr>
          <w:rFonts w:ascii="Arial" w:eastAsia="Arial Unicode MS" w:hAnsi="Arial" w:cs="Arial"/>
          <w:sz w:val="22"/>
          <w:szCs w:val="22"/>
        </w:rPr>
        <w:t>1</w:t>
      </w:r>
      <w:r>
        <w:rPr>
          <w:rFonts w:ascii="Arial" w:eastAsia="Arial Unicode MS" w:hAnsi="Arial" w:cs="Arial"/>
          <w:sz w:val="22"/>
          <w:szCs w:val="22"/>
        </w:rPr>
        <w:t> </w:t>
      </w:r>
      <w:r w:rsidRPr="00597563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B81707">
        <w:rPr>
          <w:rFonts w:ascii="Arial" w:eastAsia="Arial Unicode MS" w:hAnsi="Arial" w:cs="Arial"/>
          <w:sz w:val="22"/>
          <w:szCs w:val="22"/>
        </w:rPr>
        <w:t>netto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U</w:t>
      </w:r>
      <w:r w:rsidRPr="00597563">
        <w:rPr>
          <w:rFonts w:ascii="Arial" w:eastAsia="Arial Unicode MS" w:hAnsi="Arial" w:cs="Arial"/>
          <w:sz w:val="22"/>
          <w:szCs w:val="22"/>
        </w:rPr>
        <w:t>sługi obarczonej wadą</w:t>
      </w:r>
      <w:r w:rsidR="00870DA3">
        <w:rPr>
          <w:rFonts w:ascii="Arial" w:eastAsia="Arial Unicode MS" w:hAnsi="Arial" w:cs="Arial"/>
          <w:sz w:val="22"/>
          <w:szCs w:val="22"/>
        </w:rPr>
        <w:t xml:space="preserve">, </w:t>
      </w:r>
      <w:r w:rsidR="00870DA3" w:rsidRPr="00870DA3">
        <w:rPr>
          <w:rFonts w:ascii="Arial" w:eastAsia="Arial Unicode MS" w:hAnsi="Arial" w:cs="Arial"/>
          <w:sz w:val="22"/>
          <w:szCs w:val="22"/>
        </w:rPr>
        <w:t>za każdy rozpoczęty dzień zwłoki</w:t>
      </w:r>
      <w:r w:rsidRPr="00597563">
        <w:rPr>
          <w:rFonts w:ascii="Arial" w:eastAsia="Arial Unicode MS" w:hAnsi="Arial" w:cs="Arial"/>
          <w:sz w:val="22"/>
          <w:szCs w:val="22"/>
        </w:rPr>
        <w:t>;</w:t>
      </w:r>
    </w:p>
    <w:p w14:paraId="023F22CE" w14:textId="2D333D9C" w:rsidR="00351EAC" w:rsidRPr="00351EAC" w:rsidRDefault="00351EAC" w:rsidP="00351EAC">
      <w:pPr>
        <w:pStyle w:val="Akapitzlist"/>
        <w:numPr>
          <w:ilvl w:val="0"/>
          <w:numId w:val="14"/>
        </w:numPr>
        <w:rPr>
          <w:rFonts w:ascii="Arial" w:eastAsia="Arial Unicode MS" w:hAnsi="Arial" w:cs="Arial"/>
          <w:sz w:val="22"/>
          <w:szCs w:val="22"/>
        </w:rPr>
      </w:pPr>
      <w:r w:rsidRPr="00351EAC">
        <w:rPr>
          <w:rFonts w:ascii="Arial" w:eastAsia="Arial Unicode MS" w:hAnsi="Arial" w:cs="Arial"/>
          <w:sz w:val="22"/>
          <w:szCs w:val="22"/>
        </w:rPr>
        <w:t>w przypadku naruszenia obowiązków, o których mowa w § 9 ust. 1</w:t>
      </w:r>
      <w:r w:rsidR="00964B11">
        <w:rPr>
          <w:rFonts w:ascii="Arial" w:eastAsia="Arial Unicode MS" w:hAnsi="Arial" w:cs="Arial"/>
          <w:sz w:val="22"/>
          <w:szCs w:val="22"/>
        </w:rPr>
        <w:t xml:space="preserve"> -</w:t>
      </w:r>
      <w:r w:rsidRPr="00351EAC">
        <w:rPr>
          <w:rFonts w:ascii="Arial" w:eastAsia="Arial Unicode MS" w:hAnsi="Arial" w:cs="Arial"/>
          <w:sz w:val="22"/>
          <w:szCs w:val="22"/>
        </w:rPr>
        <w:t xml:space="preserve"> 4 Umowy – karę umowną w wysokości 10% Wynagrodzenia netto, o którym mowa w § 6 ust. 1</w:t>
      </w:r>
      <w:r w:rsidR="00870DA3">
        <w:rPr>
          <w:rFonts w:ascii="Arial" w:eastAsia="Arial Unicode MS" w:hAnsi="Arial" w:cs="Arial"/>
          <w:sz w:val="22"/>
          <w:szCs w:val="22"/>
        </w:rPr>
        <w:t xml:space="preserve"> lit. a)</w:t>
      </w:r>
      <w:r w:rsidRPr="00351EAC">
        <w:rPr>
          <w:rFonts w:ascii="Arial" w:eastAsia="Arial Unicode MS" w:hAnsi="Arial" w:cs="Arial"/>
          <w:sz w:val="22"/>
          <w:szCs w:val="22"/>
        </w:rPr>
        <w:t>;</w:t>
      </w:r>
    </w:p>
    <w:p w14:paraId="76CBD188" w14:textId="685B7EE3" w:rsidR="00914A08" w:rsidRPr="00351EAC" w:rsidRDefault="00286EB5" w:rsidP="00351EAC">
      <w:pPr>
        <w:numPr>
          <w:ilvl w:val="0"/>
          <w:numId w:val="14"/>
        </w:numPr>
        <w:spacing w:after="80" w:line="276" w:lineRule="auto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 przypadku odstąpienia 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od Umowy</w:t>
      </w:r>
      <w:r w:rsidR="000C3C4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z przyczyn leżących po stronie Wykonawc</w:t>
      </w:r>
      <w:r w:rsidR="00E333FB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y – karę umowną w wysokości </w:t>
      </w:r>
      <w:r w:rsidR="00DD74D4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1</w:t>
      </w:r>
      <w:r w:rsidR="003006EE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0%</w:t>
      </w:r>
      <w:r w:rsidR="004717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Wynagrodzenia </w:t>
      </w:r>
      <w:r w:rsidR="000C3C48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netto</w:t>
      </w:r>
      <w:r w:rsidR="000968DA" w:rsidRPr="00FE639F">
        <w:rPr>
          <w:rFonts w:ascii="Arial" w:eastAsia="Arial Unicode MS" w:hAnsi="Arial" w:cs="Arial"/>
          <w:color w:val="000000" w:themeColor="text1"/>
          <w:sz w:val="22"/>
          <w:szCs w:val="22"/>
        </w:rPr>
        <w:t>, o</w:t>
      </w:r>
      <w:r w:rsidR="00AC07A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którym mowa w § 6 ust. 1</w:t>
      </w:r>
      <w:r w:rsidR="00870DA3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lit. a)</w:t>
      </w:r>
      <w:r w:rsidR="00351EAC">
        <w:rPr>
          <w:rFonts w:ascii="Arial" w:eastAsia="Arial Unicode MS" w:hAnsi="Arial" w:cs="Arial"/>
          <w:color w:val="000000" w:themeColor="text1"/>
          <w:sz w:val="22"/>
          <w:szCs w:val="22"/>
        </w:rPr>
        <w:t>;</w:t>
      </w:r>
      <w:r w:rsidR="00AC07A9" w:rsidRPr="00351EAC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</w:p>
    <w:p w14:paraId="1B2860F9" w14:textId="14102723" w:rsidR="009B6C30" w:rsidRDefault="009B6C30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922479">
        <w:rPr>
          <w:rFonts w:eastAsia="Arial Unicode MS"/>
        </w:rPr>
        <w:t xml:space="preserve">Kara umowna z tytułu niezgodnej z Umową Usługi, o której mowa w ust. 1 pkt </w:t>
      </w:r>
      <w:r w:rsidR="003F3EE2">
        <w:rPr>
          <w:rFonts w:eastAsia="Arial Unicode MS"/>
        </w:rPr>
        <w:t>2)</w:t>
      </w:r>
      <w:r w:rsidRPr="00922479">
        <w:rPr>
          <w:rFonts w:eastAsia="Arial Unicode MS"/>
        </w:rPr>
        <w:t xml:space="preserve"> naliczana jest niezależnie od uprawnień przysługujących Zamawiającemu z tytułu gwarancji jakości</w:t>
      </w:r>
      <w:r>
        <w:rPr>
          <w:rFonts w:eastAsia="Arial Unicode MS"/>
        </w:rPr>
        <w:t>.</w:t>
      </w:r>
    </w:p>
    <w:p w14:paraId="35837733" w14:textId="0F6BB266" w:rsidR="00351EAC" w:rsidRPr="00597563" w:rsidRDefault="00351EAC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351EAC">
        <w:t>Kary umowne zastrzeżone na rzecz Zamawiającego mogą być dochodzone z każdego tytułu odrębnie i podlegają sumowaniu  z tym zastrzeżeniem, że kara umowna zastrzeżona w ust. 1 pkt. 5, nie podlega sumowaniu z inną karą umowną spośród zastrzeżonych w ust. 1 pkt 1 – 4, jeżeli podstawą do żądania tej innej kary umownej jest okoliczność stanowiąca jednocześnie przyczynę odstąpienia przez Zamawiającego od Umowy.</w:t>
      </w:r>
    </w:p>
    <w:p w14:paraId="02ACC0EB" w14:textId="4557E7D6" w:rsidR="00E83972" w:rsidRPr="000C69CE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  <w:rPr>
          <w:color w:val="000000" w:themeColor="text1"/>
        </w:rPr>
      </w:pPr>
      <w:r w:rsidRPr="00597563">
        <w:t>Z zastrzeżen</w:t>
      </w:r>
      <w:r w:rsidR="00CE53F2">
        <w:t>iem ust. 5</w:t>
      </w:r>
      <w:r w:rsidR="000968DA">
        <w:t xml:space="preserve"> </w:t>
      </w:r>
      <w:r w:rsidRPr="00BA52EB">
        <w:rPr>
          <w:color w:val="000000" w:themeColor="text1"/>
        </w:rPr>
        <w:t xml:space="preserve">kary umowne płatne będą w terminie </w:t>
      </w:r>
      <w:r w:rsidR="005276A8" w:rsidRPr="00BA52EB">
        <w:rPr>
          <w:color w:val="000000" w:themeColor="text1"/>
        </w:rPr>
        <w:t>14</w:t>
      </w:r>
      <w:r w:rsidRPr="00BA52EB">
        <w:rPr>
          <w:color w:val="000000" w:themeColor="text1"/>
        </w:rPr>
        <w:t xml:space="preserve"> dni od </w:t>
      </w:r>
      <w:r w:rsidRPr="000C69CE">
        <w:rPr>
          <w:color w:val="000000" w:themeColor="text1"/>
        </w:rPr>
        <w:t xml:space="preserve">dnia </w:t>
      </w:r>
      <w:r w:rsidR="000968DA" w:rsidRPr="000C69CE">
        <w:rPr>
          <w:color w:val="000000" w:themeColor="text1"/>
        </w:rPr>
        <w:t>wystawienia</w:t>
      </w:r>
      <w:r w:rsidRPr="000C69CE">
        <w:rPr>
          <w:color w:val="000000" w:themeColor="text1"/>
        </w:rPr>
        <w:t xml:space="preserve"> Wykonawcy noty obciążeniowej </w:t>
      </w:r>
      <w:r w:rsidR="000968DA" w:rsidRPr="000C69CE">
        <w:rPr>
          <w:color w:val="000000" w:themeColor="text1"/>
        </w:rPr>
        <w:t xml:space="preserve">przez </w:t>
      </w:r>
      <w:r w:rsidRPr="000C69CE">
        <w:rPr>
          <w:color w:val="000000" w:themeColor="text1"/>
        </w:rPr>
        <w:t>Zamawiającego.</w:t>
      </w:r>
    </w:p>
    <w:p w14:paraId="3871B8A2" w14:textId="5C8CF725" w:rsidR="00E83972" w:rsidRPr="00597563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BA52EB">
        <w:rPr>
          <w:color w:val="000000" w:themeColor="text1"/>
        </w:rPr>
        <w:t xml:space="preserve">Zamawiającemu przysługuje prawo potrącenia naliczonych i należnych </w:t>
      </w:r>
      <w:r w:rsidRPr="00597563">
        <w:t>mu kar umownych</w:t>
      </w:r>
      <w:r w:rsidR="00D00B0D" w:rsidRPr="00597563">
        <w:t xml:space="preserve"> </w:t>
      </w:r>
      <w:r w:rsidRPr="00597563">
        <w:t xml:space="preserve">z należnego Wykonawcy </w:t>
      </w:r>
      <w:r w:rsidR="00910555">
        <w:t>W</w:t>
      </w:r>
      <w:r w:rsidR="00BA52EB">
        <w:t>ynagrodzenia</w:t>
      </w:r>
      <w:r w:rsidR="004D7328">
        <w:t xml:space="preserve"> brutto</w:t>
      </w:r>
      <w:r w:rsidR="008A7638">
        <w:t xml:space="preserve"> oraz/lub z zabezpieczenia należytego wykonania umowy</w:t>
      </w:r>
      <w:r w:rsidR="00BA52EB">
        <w:t>, na co Wykonawca wyraża zgodę.</w:t>
      </w:r>
    </w:p>
    <w:p w14:paraId="7DC500B5" w14:textId="41A9D2CB" w:rsidR="00E83972" w:rsidRPr="00597563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>Niezależnie od zastrzeżonych w niniejszym paragrafie kar umownych Zamawiającemu przysługuje prawo dochodzenia odszkodowania przenoszącego wysokość kar umowny</w:t>
      </w:r>
      <w:r w:rsidR="000C3C48">
        <w:t>ch, do wysokości pełnej szkody</w:t>
      </w:r>
      <w:r w:rsidR="004717DA" w:rsidRPr="00597563">
        <w:t xml:space="preserve">, </w:t>
      </w:r>
      <w:r w:rsidRPr="00597563">
        <w:t>na zasadach ogólnych (art. 484 kodeksu cywilnego).</w:t>
      </w:r>
    </w:p>
    <w:p w14:paraId="7E472EBC" w14:textId="4650FD60" w:rsidR="000C69CE" w:rsidRDefault="00E83972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80" w:line="276" w:lineRule="auto"/>
        <w:ind w:left="284" w:hanging="284"/>
      </w:pPr>
      <w:r w:rsidRPr="00597563">
        <w:t xml:space="preserve">W przypadku zwłoki Zamawiającego w zapłacie </w:t>
      </w:r>
      <w:r w:rsidR="00910555">
        <w:t>W</w:t>
      </w:r>
      <w:r w:rsidRPr="00597563">
        <w:t>ynagrodzenia</w:t>
      </w:r>
      <w:r w:rsidR="00605E93" w:rsidRPr="00597563">
        <w:t>,</w:t>
      </w:r>
      <w:r w:rsidRPr="00597563">
        <w:t xml:space="preserve"> Wykonawcy przysługuje prawo naliczenia odsetek </w:t>
      </w:r>
      <w:r w:rsidR="00BA52EB">
        <w:t xml:space="preserve">do wysokości odsetek ustawowych za opóźnienie w transakcjach handlowych, zgodnie z przepisami ustawy z dnia 8 marca 2013r., o </w:t>
      </w:r>
      <w:r w:rsidR="000968DA">
        <w:t>przeciwdziałaniu nadmiernym opóźnieniom w transakcjach handlowych.</w:t>
      </w:r>
    </w:p>
    <w:p w14:paraId="4EC59E3F" w14:textId="29E4842F" w:rsidR="009B6C30" w:rsidRPr="00814682" w:rsidRDefault="000C3C48" w:rsidP="007E6BAB">
      <w:pPr>
        <w:pStyle w:val="BodyText24"/>
        <w:numPr>
          <w:ilvl w:val="0"/>
          <w:numId w:val="7"/>
        </w:numPr>
        <w:tabs>
          <w:tab w:val="left" w:pos="-567"/>
          <w:tab w:val="num" w:pos="284"/>
        </w:tabs>
        <w:spacing w:after="0" w:line="276" w:lineRule="auto"/>
        <w:ind w:left="284" w:hanging="284"/>
        <w:rPr>
          <w:color w:val="000000" w:themeColor="text1"/>
        </w:rPr>
      </w:pPr>
      <w:r w:rsidRPr="000C3C48">
        <w:rPr>
          <w:rFonts w:eastAsia="Arial Unicode MS"/>
        </w:rPr>
        <w:lastRenderedPageBreak/>
        <w:t xml:space="preserve">Łączna maksymalna wysokość kar umownych, </w:t>
      </w:r>
      <w:r w:rsidRPr="00FE639F">
        <w:rPr>
          <w:rFonts w:eastAsia="Arial Unicode MS"/>
          <w:color w:val="000000" w:themeColor="text1"/>
        </w:rPr>
        <w:t>których mogą dochodzić Strony nie przekroczy 20 % Wynagrodzenia netto, o którym mowa w § 6 ust. 1</w:t>
      </w:r>
      <w:r w:rsidR="00F5316A" w:rsidRPr="00FE639F">
        <w:rPr>
          <w:rFonts w:eastAsia="Arial Unicode MS"/>
          <w:color w:val="000000" w:themeColor="text1"/>
        </w:rPr>
        <w:t xml:space="preserve"> </w:t>
      </w:r>
      <w:r w:rsidR="00AE7304">
        <w:rPr>
          <w:rFonts w:eastAsia="Arial Unicode MS"/>
          <w:color w:val="000000" w:themeColor="text1"/>
        </w:rPr>
        <w:t>lit. a</w:t>
      </w:r>
      <w:r w:rsidR="0000439A">
        <w:rPr>
          <w:rFonts w:eastAsia="Arial Unicode MS"/>
          <w:color w:val="000000" w:themeColor="text1"/>
        </w:rPr>
        <w:t>)</w:t>
      </w:r>
      <w:r w:rsidR="00AE7304">
        <w:rPr>
          <w:rFonts w:eastAsia="Arial Unicode MS"/>
          <w:color w:val="000000" w:themeColor="text1"/>
        </w:rPr>
        <w:t xml:space="preserve"> </w:t>
      </w:r>
      <w:r w:rsidR="00F5316A" w:rsidRPr="00FE639F">
        <w:rPr>
          <w:rFonts w:eastAsia="Arial Unicode MS"/>
          <w:color w:val="000000" w:themeColor="text1"/>
        </w:rPr>
        <w:t>Umowy</w:t>
      </w:r>
      <w:r w:rsidRPr="00FE639F">
        <w:rPr>
          <w:rFonts w:eastAsia="Arial Unicode MS"/>
          <w:color w:val="000000" w:themeColor="text1"/>
        </w:rPr>
        <w:t>.</w:t>
      </w:r>
    </w:p>
    <w:p w14:paraId="6B6B8572" w14:textId="1BAA0F11" w:rsidR="00814682" w:rsidRDefault="00814682" w:rsidP="007E6BAB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0C471C5D" w14:textId="301D3448" w:rsidR="009B6C30" w:rsidRDefault="009B6C30" w:rsidP="007E6BA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4FA600EE" w14:textId="77777777" w:rsidR="0000439A" w:rsidRDefault="0000439A" w:rsidP="0000439A">
      <w:pPr>
        <w:keepNext/>
        <w:keepLines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85887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14:paraId="2E7E9037" w14:textId="653DD073" w:rsidR="0000439A" w:rsidRPr="00B352E6" w:rsidRDefault="0000439A" w:rsidP="005D1261">
      <w:pPr>
        <w:numPr>
          <w:ilvl w:val="0"/>
          <w:numId w:val="42"/>
        </w:num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352E6">
        <w:rPr>
          <w:rFonts w:ascii="Arial" w:hAnsi="Arial" w:cs="Arial"/>
          <w:sz w:val="22"/>
          <w:szCs w:val="22"/>
        </w:rPr>
        <w:t xml:space="preserve"> wniósł skutecznie na rzecz Zamawiającego zabezpieczenie należyte</w:t>
      </w:r>
      <w:r>
        <w:rPr>
          <w:rFonts w:ascii="Arial" w:hAnsi="Arial" w:cs="Arial"/>
          <w:sz w:val="22"/>
          <w:szCs w:val="22"/>
        </w:rPr>
        <w:t>go wykonania Umowy w wysokości 2</w:t>
      </w:r>
      <w:r w:rsidRPr="00B352E6">
        <w:rPr>
          <w:rFonts w:ascii="Arial" w:hAnsi="Arial" w:cs="Arial"/>
          <w:sz w:val="22"/>
          <w:szCs w:val="22"/>
        </w:rPr>
        <w:t xml:space="preserve"> % maksymalnej kwoty Wynagrodzenia </w:t>
      </w:r>
      <w:r>
        <w:rPr>
          <w:rFonts w:ascii="Arial" w:hAnsi="Arial" w:cs="Arial"/>
          <w:sz w:val="22"/>
          <w:szCs w:val="22"/>
        </w:rPr>
        <w:t>brutto, o której jest mowa w § 6 ust</w:t>
      </w:r>
      <w:r w:rsidRPr="004025C9">
        <w:rPr>
          <w:rFonts w:ascii="Arial" w:hAnsi="Arial" w:cs="Arial"/>
          <w:sz w:val="22"/>
          <w:szCs w:val="22"/>
        </w:rPr>
        <w:t xml:space="preserve">. 1 </w:t>
      </w:r>
      <w:r w:rsidR="00FF5190">
        <w:rPr>
          <w:rFonts w:ascii="Arial" w:hAnsi="Arial" w:cs="Arial"/>
          <w:sz w:val="22"/>
          <w:szCs w:val="22"/>
        </w:rPr>
        <w:t>lit.</w:t>
      </w:r>
      <w:r w:rsidRPr="004025C9">
        <w:rPr>
          <w:rFonts w:ascii="Arial" w:hAnsi="Arial" w:cs="Arial"/>
          <w:sz w:val="22"/>
          <w:szCs w:val="22"/>
        </w:rPr>
        <w:t xml:space="preserve"> </w:t>
      </w:r>
      <w:r w:rsidR="00FF5190">
        <w:rPr>
          <w:rFonts w:ascii="Arial" w:hAnsi="Arial" w:cs="Arial"/>
          <w:sz w:val="22"/>
          <w:szCs w:val="22"/>
        </w:rPr>
        <w:t>c</w:t>
      </w:r>
      <w:r w:rsidRPr="004025C9">
        <w:rPr>
          <w:rFonts w:ascii="Arial" w:hAnsi="Arial" w:cs="Arial"/>
          <w:sz w:val="22"/>
          <w:szCs w:val="22"/>
        </w:rPr>
        <w:t xml:space="preserve">) </w:t>
      </w:r>
      <w:r w:rsidRPr="00B352E6">
        <w:rPr>
          <w:rFonts w:ascii="Arial" w:hAnsi="Arial" w:cs="Arial"/>
          <w:sz w:val="22"/>
          <w:szCs w:val="22"/>
        </w:rPr>
        <w:t>Umowy, czyli kwotę: ________ PLN, (słownie: ________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450EF8">
        <w:rPr>
          <w:rFonts w:ascii="Arial" w:hAnsi="Arial" w:cs="Arial"/>
          <w:sz w:val="22"/>
          <w:szCs w:val="22"/>
        </w:rPr>
        <w:t>Potwierdzenie wniesienia zabezpieczenia należytego wykona</w:t>
      </w:r>
      <w:r>
        <w:rPr>
          <w:rFonts w:ascii="Arial" w:hAnsi="Arial" w:cs="Arial"/>
          <w:sz w:val="22"/>
          <w:szCs w:val="22"/>
        </w:rPr>
        <w:t xml:space="preserve">nia Umowy stanowi </w:t>
      </w:r>
      <w:r w:rsidRPr="00E504BB">
        <w:rPr>
          <w:rFonts w:ascii="Arial" w:hAnsi="Arial" w:cs="Arial"/>
          <w:b/>
          <w:sz w:val="22"/>
          <w:szCs w:val="22"/>
        </w:rPr>
        <w:t>Załącznik nr 1</w:t>
      </w:r>
      <w:r w:rsidR="00602A94">
        <w:rPr>
          <w:rFonts w:ascii="Arial" w:hAnsi="Arial" w:cs="Arial"/>
          <w:b/>
          <w:sz w:val="22"/>
          <w:szCs w:val="22"/>
        </w:rPr>
        <w:t>0</w:t>
      </w:r>
      <w:r w:rsidRPr="00E504BB">
        <w:rPr>
          <w:rFonts w:ascii="Arial" w:hAnsi="Arial" w:cs="Arial"/>
          <w:b/>
          <w:sz w:val="22"/>
          <w:szCs w:val="22"/>
        </w:rPr>
        <w:t xml:space="preserve"> do Umowy</w:t>
      </w:r>
      <w:r w:rsidRPr="00450EF8">
        <w:rPr>
          <w:rFonts w:ascii="Arial" w:hAnsi="Arial" w:cs="Arial"/>
          <w:sz w:val="22"/>
          <w:szCs w:val="22"/>
        </w:rPr>
        <w:t>. Zmiana formy zabezpieczenia należytego wykonania Umowy nie stanowi zmiany Umowy.</w:t>
      </w:r>
    </w:p>
    <w:p w14:paraId="486F5B15" w14:textId="77777777" w:rsidR="0000439A" w:rsidRPr="00B352E6" w:rsidRDefault="0000439A" w:rsidP="005D1261">
      <w:pPr>
        <w:numPr>
          <w:ilvl w:val="0"/>
          <w:numId w:val="42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B352E6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Umowy i uznania przez Zamawiającego za należycie wykonaną. </w:t>
      </w:r>
      <w:r w:rsidRPr="001445BB">
        <w:rPr>
          <w:rFonts w:ascii="Arial" w:hAnsi="Arial" w:cs="Arial"/>
          <w:sz w:val="22"/>
          <w:szCs w:val="22"/>
        </w:rPr>
        <w:t>Zabezpieczenie roszczeń z tytułu rękojmi za wady i gwarancji w kwocie 30% wartości zabezpieczenia należytego wykonania Umowy będzie obowiązywało w okresie o 15 dni dłuższym niż termin rękojmi za wady lub gwarancji, w zależności od tego, który z tych terminów nastąpi później.</w:t>
      </w:r>
    </w:p>
    <w:p w14:paraId="73060AF2" w14:textId="77777777" w:rsidR="0000439A" w:rsidRPr="001445BB" w:rsidRDefault="0000439A" w:rsidP="005D1261">
      <w:pPr>
        <w:pStyle w:val="Akapitzlist"/>
        <w:numPr>
          <w:ilvl w:val="0"/>
          <w:numId w:val="42"/>
        </w:numPr>
        <w:autoSpaceDE w:val="0"/>
        <w:autoSpaceDN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445BB">
        <w:rPr>
          <w:rFonts w:ascii="Arial" w:hAnsi="Arial" w:cs="Arial"/>
          <w:sz w:val="22"/>
          <w:szCs w:val="22"/>
        </w:rPr>
        <w:t xml:space="preserve"> przypadku przedłużania przez Wykonawcę zabezpieczenia należytego wykonania Umowy, wniesionego w innej formie niż w pieniądzu albo w przypadku wnoszenia nowego zabezpieczenia należytego wykonania Umowy, w innej formie niż w pieniądzu, Wykonawca zobowiązany jest wnieść przedłużone albo nowe zabezpieczenie należytego wykonania Umowy odpowiadające dotychczasowemu zabezpieczeniu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 być zgodne z postanowieniami SWZ, w tym Umowy.</w:t>
      </w:r>
    </w:p>
    <w:p w14:paraId="49DEC958" w14:textId="77777777" w:rsidR="0000439A" w:rsidRPr="00277444" w:rsidRDefault="0000439A" w:rsidP="005D1261">
      <w:pPr>
        <w:pStyle w:val="Akapitzlist"/>
        <w:numPr>
          <w:ilvl w:val="0"/>
          <w:numId w:val="42"/>
        </w:numPr>
        <w:autoSpaceDE w:val="0"/>
        <w:autoSpaceDN w:val="0"/>
        <w:spacing w:after="0" w:line="276" w:lineRule="auto"/>
        <w:rPr>
          <w:rFonts w:ascii="Arial" w:hAnsi="Arial" w:cs="Arial"/>
          <w:sz w:val="22"/>
          <w:szCs w:val="22"/>
        </w:rPr>
      </w:pPr>
      <w:r w:rsidRPr="001445BB">
        <w:rPr>
          <w:rFonts w:ascii="Arial" w:hAnsi="Arial" w:cs="Arial"/>
          <w:sz w:val="22"/>
          <w:szCs w:val="22"/>
        </w:rPr>
        <w:t xml:space="preserve">Zamawiający zwróci Wykonawcy zabezpieczenie należytego wykonania Umowy w wysokości 70% w ciągu 30 dni od wykonania przedmiotu Umowy i uznania przez Zamawiającego za należycie wykonany (co zostanie potwierdzone </w:t>
      </w:r>
      <w:r>
        <w:rPr>
          <w:rFonts w:ascii="Arial" w:hAnsi="Arial" w:cs="Arial"/>
          <w:sz w:val="22"/>
          <w:szCs w:val="22"/>
        </w:rPr>
        <w:t>P</w:t>
      </w:r>
      <w:r w:rsidRPr="001445BB">
        <w:rPr>
          <w:rFonts w:ascii="Arial" w:hAnsi="Arial" w:cs="Arial"/>
          <w:sz w:val="22"/>
          <w:szCs w:val="22"/>
        </w:rPr>
        <w:t>rotokołem odbioru końcowego bez wad). Pozostała część zabezpieczenia w wysokości 30% zabezpieczenia należytego wykonania Umowy pozostanie na zabezpieczenie roszczeń z tytułu rękojmi za wady i gwarancji i zostanie zwrócona nie później niż w 15 dniu po upływie okresu rękojmi za wady lub gwarancji, w zależności od tego, który z tych terminów upłynie później, pod warunkiem usunięcia wszystkich wad i usterek.</w:t>
      </w:r>
    </w:p>
    <w:p w14:paraId="42816A49" w14:textId="192B0B96" w:rsidR="0000439A" w:rsidRPr="0046601D" w:rsidRDefault="0000439A" w:rsidP="0046601D">
      <w:pPr>
        <w:numPr>
          <w:ilvl w:val="0"/>
          <w:numId w:val="42"/>
        </w:numPr>
        <w:suppressAutoHyphens/>
        <w:autoSpaceDE w:val="0"/>
        <w:spacing w:before="120" w:line="276" w:lineRule="auto"/>
        <w:rPr>
          <w:rFonts w:ascii="Arial" w:hAnsi="Arial" w:cs="Arial"/>
          <w:sz w:val="22"/>
          <w:szCs w:val="22"/>
        </w:rPr>
      </w:pPr>
      <w:r w:rsidRPr="00277444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277444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 </w:t>
      </w:r>
      <w:r w:rsidRPr="001445BB">
        <w:rPr>
          <w:rFonts w:ascii="Arial" w:hAnsi="Arial" w:cs="Arial"/>
          <w:sz w:val="22"/>
          <w:szCs w:val="22"/>
        </w:rPr>
        <w:t xml:space="preserve">wysokości Wynagrodzenia, o którym mowa w </w:t>
      </w:r>
      <w:r>
        <w:rPr>
          <w:rFonts w:ascii="Arial" w:hAnsi="Arial" w:cs="Arial"/>
          <w:sz w:val="22"/>
          <w:szCs w:val="22"/>
        </w:rPr>
        <w:t xml:space="preserve">§ </w:t>
      </w:r>
      <w:r w:rsidR="00870DA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ust</w:t>
      </w:r>
      <w:r w:rsidRPr="004025C9">
        <w:rPr>
          <w:rFonts w:ascii="Arial" w:hAnsi="Arial" w:cs="Arial"/>
          <w:sz w:val="22"/>
          <w:szCs w:val="22"/>
        </w:rPr>
        <w:t xml:space="preserve">. 1 </w:t>
      </w:r>
      <w:r w:rsidR="00FF5190">
        <w:rPr>
          <w:rFonts w:ascii="Arial" w:hAnsi="Arial" w:cs="Arial"/>
          <w:sz w:val="22"/>
          <w:szCs w:val="22"/>
        </w:rPr>
        <w:t>lit. c</w:t>
      </w:r>
      <w:r w:rsidRPr="004025C9">
        <w:rPr>
          <w:rFonts w:ascii="Arial" w:hAnsi="Arial" w:cs="Arial"/>
          <w:sz w:val="22"/>
          <w:szCs w:val="22"/>
        </w:rPr>
        <w:t xml:space="preserve">) </w:t>
      </w:r>
      <w:r w:rsidRPr="001445BB">
        <w:rPr>
          <w:rFonts w:ascii="Arial" w:hAnsi="Arial" w:cs="Arial"/>
          <w:sz w:val="22"/>
          <w:szCs w:val="22"/>
        </w:rPr>
        <w:t>Umowy, wartość zabezpieczenia należytego wykonania Umowy, o którym mowa w ust. 1 pozostaje bez zmiany.</w:t>
      </w:r>
    </w:p>
    <w:p w14:paraId="1FD55670" w14:textId="372C7EE1" w:rsidR="0000439A" w:rsidRPr="003D06EB" w:rsidRDefault="005D1261" w:rsidP="0046601D">
      <w:pPr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12</w:t>
      </w:r>
    </w:p>
    <w:p w14:paraId="06FC754C" w14:textId="632D0CB6" w:rsidR="00194944" w:rsidRDefault="00890BC2" w:rsidP="007E6BAB">
      <w:pPr>
        <w:spacing w:before="120" w:line="276" w:lineRule="auto"/>
        <w:ind w:left="2836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14:paraId="635E515C" w14:textId="3028A410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w </w:t>
      </w:r>
      <w:r w:rsidR="000C3C48">
        <w:rPr>
          <w:rFonts w:ascii="Arial" w:hAnsi="Arial" w:cs="Arial"/>
          <w:sz w:val="22"/>
          <w:szCs w:val="22"/>
        </w:rPr>
        <w:t xml:space="preserve">związku z realizacją </w:t>
      </w:r>
      <w:r w:rsidRPr="00134B76">
        <w:rPr>
          <w:rFonts w:ascii="Arial" w:hAnsi="Arial" w:cs="Arial"/>
          <w:sz w:val="22"/>
          <w:szCs w:val="22"/>
        </w:rPr>
        <w:t>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14:paraId="34642910" w14:textId="77777777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14:paraId="01882135" w14:textId="77777777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5E6EB24A" w14:textId="65D748A5" w:rsidR="00890BC2" w:rsidRDefault="00890BC2" w:rsidP="007E6BAB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</w:t>
      </w:r>
      <w:r w:rsidR="00C823CB">
        <w:rPr>
          <w:rFonts w:ascii="Arial" w:hAnsi="Arial" w:cs="Arial"/>
          <w:sz w:val="22"/>
          <w:szCs w:val="22"/>
        </w:rPr>
        <w:br/>
      </w:r>
      <w:r w:rsidRPr="005B4735">
        <w:rPr>
          <w:rFonts w:ascii="Arial" w:hAnsi="Arial" w:cs="Arial"/>
          <w:sz w:val="22"/>
          <w:szCs w:val="22"/>
        </w:rPr>
        <w:t>z Umowy.</w:t>
      </w:r>
    </w:p>
    <w:p w14:paraId="4D32102E" w14:textId="2430A8DC" w:rsidR="00E92C05" w:rsidRPr="00850B8E" w:rsidRDefault="00890BC2" w:rsidP="00850B8E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imieniu przedmiot Umowy z dokumentem pn. „Polityka Bezpieczeństwa Informacji w PKP Polskie Linie Kolejowe S.A. dla Partnerów Biznesowych Spółki SZBI-Ibi-1a”,  dostępnym na stronie internetowej PKP PLK </w:t>
      </w:r>
    </w:p>
    <w:p w14:paraId="18E7C7BC" w14:textId="01CCADB5" w:rsidR="00850B8E" w:rsidRPr="005441F0" w:rsidRDefault="00850B8E" w:rsidP="00850B8E">
      <w:pPr>
        <w:pStyle w:val="Tekstpodstawowywcity"/>
        <w:overflowPunct/>
        <w:autoSpaceDE/>
        <w:autoSpaceDN/>
        <w:adjustRightInd/>
        <w:spacing w:before="80" w:after="80" w:line="276" w:lineRule="auto"/>
        <w:ind w:left="360" w:firstLine="0"/>
        <w:textAlignment w:val="auto"/>
        <w:rPr>
          <w:rFonts w:ascii="Arial" w:hAnsi="Arial" w:cs="Arial"/>
          <w:sz w:val="22"/>
          <w:szCs w:val="22"/>
        </w:rPr>
      </w:pPr>
      <w:hyperlink r:id="rId10" w:history="1">
        <w:r w:rsidRPr="00850B8E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</w:p>
    <w:p w14:paraId="1F80E874" w14:textId="6B8A0B7E" w:rsidR="005441F0" w:rsidRDefault="005441F0" w:rsidP="00F21912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mowę o zachowaniu poufności, stanowiącą </w:t>
      </w:r>
      <w:r w:rsidRPr="00FF0348">
        <w:rPr>
          <w:rFonts w:ascii="Arial" w:hAnsi="Arial" w:cs="Arial"/>
          <w:sz w:val="22"/>
          <w:szCs w:val="22"/>
        </w:rPr>
        <w:t xml:space="preserve">Załącznik nr </w:t>
      </w:r>
      <w:r w:rsidR="00FF0348" w:rsidRPr="00FF0348">
        <w:rPr>
          <w:rFonts w:ascii="Arial" w:hAnsi="Arial" w:cs="Arial"/>
          <w:sz w:val="22"/>
          <w:szCs w:val="22"/>
        </w:rPr>
        <w:t>1</w:t>
      </w:r>
      <w:r w:rsidR="00C52731">
        <w:rPr>
          <w:rFonts w:ascii="Arial" w:hAnsi="Arial" w:cs="Arial"/>
          <w:sz w:val="22"/>
          <w:szCs w:val="22"/>
        </w:rPr>
        <w:t>4</w:t>
      </w:r>
      <w:r w:rsidRPr="00FF0348">
        <w:rPr>
          <w:rFonts w:ascii="Arial" w:hAnsi="Arial" w:cs="Arial"/>
          <w:sz w:val="22"/>
          <w:szCs w:val="22"/>
        </w:rPr>
        <w:t xml:space="preserve"> do Umowy.</w:t>
      </w:r>
      <w:r w:rsidRPr="00922479">
        <w:rPr>
          <w:rFonts w:ascii="Arial" w:hAnsi="Arial" w:cs="Arial"/>
          <w:sz w:val="22"/>
          <w:szCs w:val="22"/>
        </w:rPr>
        <w:t xml:space="preserve"> W przypadku opóźnienia przez Wykonawcę podpisania umowy o zachowaniu poufności, Zamawiający wstrzyma się z przekazaniem Wykonawcy informacji stanowiących tajemnicę przedsiębiorstwa w rozumieniu ustawy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informacji, obciążają Wykonawcę</w:t>
      </w:r>
      <w:r>
        <w:rPr>
          <w:rFonts w:ascii="Arial" w:hAnsi="Arial" w:cs="Arial"/>
          <w:sz w:val="22"/>
          <w:szCs w:val="22"/>
        </w:rPr>
        <w:t>.</w:t>
      </w:r>
    </w:p>
    <w:p w14:paraId="6856894E" w14:textId="5CC65406" w:rsidR="005441F0" w:rsidRPr="00F21912" w:rsidRDefault="005441F0" w:rsidP="00F21912">
      <w:pPr>
        <w:pStyle w:val="Tekstpodstawowywcity"/>
        <w:numPr>
          <w:ilvl w:val="0"/>
          <w:numId w:val="21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5441F0">
        <w:rPr>
          <w:rFonts w:ascii="Arial" w:hAnsi="Arial" w:cs="Arial"/>
          <w:sz w:val="22"/>
          <w:szCs w:val="22"/>
        </w:rPr>
        <w:t xml:space="preserve">W związku z dostępem przez Wykonawcę do danych osobowych, ze zbiorów prowadzonych przez Zamawiającego, stosownie do art. 28 ust.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Strony postanawiają zawrzeć, przed uzyskaniem przez Wykonawcę dostępu do danych osobowych ze zbiorów, o których mowa powyżej, Umowę powierzenia przetwarzania danych osobowych, stanowiącą </w:t>
      </w:r>
      <w:r w:rsidRPr="00FF0348">
        <w:rPr>
          <w:rFonts w:ascii="Arial" w:hAnsi="Arial" w:cs="Arial"/>
          <w:sz w:val="22"/>
          <w:szCs w:val="22"/>
        </w:rPr>
        <w:t xml:space="preserve">Załącznik nr </w:t>
      </w:r>
      <w:r w:rsidR="00FF0348" w:rsidRPr="00FF0348">
        <w:rPr>
          <w:rFonts w:ascii="Arial" w:hAnsi="Arial" w:cs="Arial"/>
          <w:sz w:val="22"/>
          <w:szCs w:val="22"/>
        </w:rPr>
        <w:t>1</w:t>
      </w:r>
      <w:r w:rsidR="00C52731">
        <w:rPr>
          <w:rFonts w:ascii="Arial" w:hAnsi="Arial" w:cs="Arial"/>
          <w:sz w:val="22"/>
          <w:szCs w:val="22"/>
        </w:rPr>
        <w:t>5</w:t>
      </w:r>
      <w:r w:rsidRPr="00FF0348">
        <w:rPr>
          <w:rFonts w:ascii="Arial" w:hAnsi="Arial" w:cs="Arial"/>
          <w:sz w:val="22"/>
          <w:szCs w:val="22"/>
        </w:rPr>
        <w:t xml:space="preserve"> do Umowy.</w:t>
      </w:r>
      <w:r w:rsidRPr="005441F0">
        <w:rPr>
          <w:rFonts w:ascii="Arial" w:hAnsi="Arial" w:cs="Arial"/>
          <w:sz w:val="22"/>
          <w:szCs w:val="22"/>
        </w:rPr>
        <w:t xml:space="preserve"> W przypadku opóźnienia przez Wykonawcę podpisania Umowy powierzenia przetwarzania danych osobowych, Zamawiający wstrzyma się z udostępnieniem Wykonawcy wszelkich danych osobowych. w takim przypadku wszelkie ryzyka związane ze wstrzymaniem się przez Zamawiającego od udostępnienia Wykonawcy jakichkolwiek danych osobowych obciążają Wykonawcę</w:t>
      </w:r>
    </w:p>
    <w:p w14:paraId="7A92B92D" w14:textId="22B9CE74" w:rsidR="00890BC2" w:rsidRPr="00C22029" w:rsidRDefault="002B226C" w:rsidP="007E6BAB">
      <w:pPr>
        <w:spacing w:before="36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§ 1</w:t>
      </w:r>
      <w:r w:rsidR="0046601D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69D6DB59" w14:textId="0254A021" w:rsidR="00890BC2" w:rsidRDefault="00890BC2" w:rsidP="007E6BAB">
      <w:pPr>
        <w:spacing w:before="120" w:line="276" w:lineRule="auto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14:paraId="349B8E16" w14:textId="77777777" w:rsidR="00194944" w:rsidRPr="00C23F9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after="8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4EA6BB28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D66CD36" w14:textId="6F6AFB61" w:rsidR="00194944" w:rsidRPr="00C23F9C" w:rsidRDefault="002B226C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11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BDB8F19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10D7CEF" w14:textId="77777777" w:rsidR="00194944" w:rsidRPr="00C23F9C" w:rsidRDefault="00194944" w:rsidP="007E6BAB">
      <w:pPr>
        <w:numPr>
          <w:ilvl w:val="0"/>
          <w:numId w:val="24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14:paraId="0D7EC846" w14:textId="77777777" w:rsidR="00194944" w:rsidRPr="00C23F9C" w:rsidRDefault="00194944" w:rsidP="007E6BAB">
      <w:pPr>
        <w:numPr>
          <w:ilvl w:val="0"/>
          <w:numId w:val="24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53D5EB0A" w14:textId="77777777" w:rsidR="00194944" w:rsidRPr="00C23F9C" w:rsidRDefault="00194944" w:rsidP="007E6BAB">
      <w:pPr>
        <w:numPr>
          <w:ilvl w:val="0"/>
          <w:numId w:val="24"/>
        </w:numPr>
        <w:tabs>
          <w:tab w:val="left" w:pos="6660"/>
        </w:tabs>
        <w:spacing w:after="60"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50A6AEA8" w14:textId="77777777" w:rsidR="00194944" w:rsidRPr="00C23F9C" w:rsidRDefault="00194944" w:rsidP="007E6BAB">
      <w:pPr>
        <w:tabs>
          <w:tab w:val="left" w:pos="6660"/>
        </w:tabs>
        <w:spacing w:after="60" w:line="276" w:lineRule="auto"/>
        <w:ind w:left="72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25873C93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502B8933" w14:textId="696093B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="00443FAB">
        <w:rPr>
          <w:rFonts w:ascii="Arial" w:hAnsi="Arial" w:cs="Arial"/>
          <w:color w:val="000000"/>
          <w:spacing w:val="4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313B5367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BFB6325" w14:textId="77777777" w:rsidR="00194944" w:rsidRPr="00C23F9C" w:rsidRDefault="00194944" w:rsidP="007E6BAB">
      <w:pPr>
        <w:numPr>
          <w:ilvl w:val="1"/>
          <w:numId w:val="23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06175C49" w14:textId="77777777" w:rsidR="00194944" w:rsidRPr="00C23F9C" w:rsidRDefault="00194944" w:rsidP="007E6BAB">
      <w:pPr>
        <w:numPr>
          <w:ilvl w:val="1"/>
          <w:numId w:val="23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93C07D4" w14:textId="77777777" w:rsidR="00194944" w:rsidRPr="00C23F9C" w:rsidRDefault="00194944" w:rsidP="007E6BAB">
      <w:pPr>
        <w:numPr>
          <w:ilvl w:val="1"/>
          <w:numId w:val="23"/>
        </w:numPr>
        <w:tabs>
          <w:tab w:val="left" w:pos="1134"/>
          <w:tab w:val="left" w:pos="6660"/>
        </w:tabs>
        <w:spacing w:after="0" w:line="276" w:lineRule="auto"/>
        <w:ind w:left="1134" w:hanging="425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1F052968" w14:textId="77777777" w:rsidR="00194944" w:rsidRPr="00C23F9C" w:rsidRDefault="00194944" w:rsidP="0046601D">
      <w:pPr>
        <w:tabs>
          <w:tab w:val="left" w:pos="1134"/>
          <w:tab w:val="left" w:pos="6660"/>
        </w:tabs>
        <w:spacing w:line="276" w:lineRule="auto"/>
        <w:ind w:left="1134" w:firstLine="0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lastRenderedPageBreak/>
        <w:t>przy czym dane te zostaną wówczas w sposób odpowiedni zabezpieczone, a Wykonawca ma prawo do uzyskania dostępu do kopii tych zabezpieczeń pod wskazanym w pkt 2 powyżej adresem e-mail;</w:t>
      </w:r>
    </w:p>
    <w:p w14:paraId="24124902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6C879D7A" w14:textId="77777777" w:rsidR="00194944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14:paraId="7A5AD222" w14:textId="6BC764C4" w:rsidR="000968DA" w:rsidRPr="00C23F9C" w:rsidRDefault="000968DA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B143AA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3B5AB70E" w14:textId="77777777" w:rsidR="00194944" w:rsidRPr="00C23F9C" w:rsidRDefault="00194944" w:rsidP="007E6BAB">
      <w:pPr>
        <w:numPr>
          <w:ilvl w:val="0"/>
          <w:numId w:val="22"/>
        </w:numPr>
        <w:tabs>
          <w:tab w:val="left" w:pos="6660"/>
        </w:tabs>
        <w:spacing w:after="8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22D617D" w14:textId="469FEEC4" w:rsidR="00194944" w:rsidRPr="00C23F9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4201C43D" w14:textId="77777777" w:rsidR="00194944" w:rsidRPr="00C23F9C" w:rsidRDefault="00194944" w:rsidP="007E6BAB">
      <w:pPr>
        <w:numPr>
          <w:ilvl w:val="0"/>
          <w:numId w:val="26"/>
        </w:numPr>
        <w:tabs>
          <w:tab w:val="left" w:pos="6660"/>
        </w:tabs>
        <w:spacing w:after="6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14:paraId="58D22B1B" w14:textId="77777777" w:rsidR="00194944" w:rsidRPr="00C23F9C" w:rsidRDefault="00194944" w:rsidP="007E6BAB">
      <w:pPr>
        <w:numPr>
          <w:ilvl w:val="0"/>
          <w:numId w:val="26"/>
        </w:numPr>
        <w:tabs>
          <w:tab w:val="left" w:pos="6660"/>
        </w:tabs>
        <w:spacing w:after="80" w:line="276" w:lineRule="auto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14:paraId="11CC8793" w14:textId="09D0DC25" w:rsidR="00194944" w:rsidRPr="00C23F9C" w:rsidRDefault="00194944" w:rsidP="007E6BAB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after="80" w:line="276" w:lineRule="auto"/>
        <w:ind w:left="425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537E0780" w14:textId="512FB21E" w:rsidR="00F21912" w:rsidRPr="00FF0348" w:rsidRDefault="00194944" w:rsidP="00FF0348">
      <w:pPr>
        <w:numPr>
          <w:ilvl w:val="0"/>
          <w:numId w:val="25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289E131" w14:textId="57CC4B9F" w:rsidR="00272C96" w:rsidRPr="00845444" w:rsidRDefault="00272C96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46601D">
        <w:rPr>
          <w:rFonts w:ascii="Arial" w:hAnsi="Arial" w:cs="Arial"/>
          <w:b/>
          <w:sz w:val="22"/>
          <w:szCs w:val="22"/>
        </w:rPr>
        <w:t>4</w:t>
      </w:r>
    </w:p>
    <w:p w14:paraId="4E90C0EF" w14:textId="77777777" w:rsidR="00F1239D" w:rsidRPr="00597563" w:rsidRDefault="00F1239D" w:rsidP="007E6BAB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14:paraId="64160C92" w14:textId="24F29331" w:rsidR="00E92C05" w:rsidRPr="00F21912" w:rsidRDefault="00F1239D" w:rsidP="00F21912">
      <w:pPr>
        <w:spacing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zgodnie ustalają, że wierzytelności</w:t>
      </w:r>
      <w:r w:rsidR="00443FAB">
        <w:rPr>
          <w:rFonts w:ascii="Arial" w:hAnsi="Arial" w:cs="Arial"/>
          <w:sz w:val="22"/>
          <w:szCs w:val="22"/>
        </w:rPr>
        <w:t xml:space="preserve"> Wykonawcy</w:t>
      </w:r>
      <w:r w:rsidRPr="00597563">
        <w:rPr>
          <w:rFonts w:ascii="Arial" w:hAnsi="Arial" w:cs="Arial"/>
          <w:sz w:val="22"/>
          <w:szCs w:val="22"/>
        </w:rPr>
        <w:t xml:space="preserve"> powstałe</w:t>
      </w:r>
      <w:r w:rsidR="00443FAB">
        <w:rPr>
          <w:rFonts w:ascii="Arial" w:hAnsi="Arial" w:cs="Arial"/>
          <w:sz w:val="22"/>
          <w:szCs w:val="22"/>
        </w:rPr>
        <w:t xml:space="preserve"> w wyniku realizacji </w:t>
      </w:r>
      <w:r w:rsidR="00EF4DBC" w:rsidRPr="00597563">
        <w:rPr>
          <w:rFonts w:ascii="Arial" w:hAnsi="Arial" w:cs="Arial"/>
          <w:sz w:val="22"/>
          <w:szCs w:val="22"/>
        </w:rPr>
        <w:t>U</w:t>
      </w:r>
      <w:r w:rsidRPr="00597563">
        <w:rPr>
          <w:rFonts w:ascii="Arial" w:hAnsi="Arial" w:cs="Arial"/>
          <w:sz w:val="22"/>
          <w:szCs w:val="22"/>
        </w:rPr>
        <w:t>mowy nie mogą</w:t>
      </w:r>
      <w:r w:rsidR="00443FAB">
        <w:rPr>
          <w:rFonts w:ascii="Arial" w:hAnsi="Arial" w:cs="Arial"/>
          <w:sz w:val="22"/>
          <w:szCs w:val="22"/>
        </w:rPr>
        <w:t xml:space="preserve"> być przeniesione na osoby trzecie</w:t>
      </w:r>
      <w:r w:rsidRPr="00597563">
        <w:rPr>
          <w:rFonts w:ascii="Arial" w:hAnsi="Arial" w:cs="Arial"/>
          <w:sz w:val="22"/>
          <w:szCs w:val="22"/>
        </w:rPr>
        <w:t xml:space="preserve"> bez zgody </w:t>
      </w:r>
      <w:r w:rsidR="00CF6227">
        <w:rPr>
          <w:rFonts w:ascii="Arial" w:hAnsi="Arial" w:cs="Arial"/>
          <w:sz w:val="22"/>
          <w:szCs w:val="22"/>
        </w:rPr>
        <w:t>Zamawiającego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443FAB">
        <w:rPr>
          <w:rFonts w:ascii="Arial" w:hAnsi="Arial" w:cs="Arial"/>
          <w:sz w:val="22"/>
          <w:szCs w:val="22"/>
        </w:rPr>
        <w:t>wyrażonej w formie pisemnej pod r</w:t>
      </w:r>
      <w:r w:rsidR="00C44D06">
        <w:rPr>
          <w:rFonts w:ascii="Arial" w:hAnsi="Arial" w:cs="Arial"/>
          <w:sz w:val="22"/>
          <w:szCs w:val="22"/>
        </w:rPr>
        <w:t>ygorem nieważności (art. 509</w:t>
      </w:r>
      <w:r w:rsidR="00443FAB">
        <w:rPr>
          <w:rFonts w:ascii="Arial" w:hAnsi="Arial" w:cs="Arial"/>
          <w:sz w:val="22"/>
          <w:szCs w:val="22"/>
        </w:rPr>
        <w:t xml:space="preserve"> kodeksu cywilnego), ani nie mogą być przedstawione do potrącenia ustawowego (art. 498 kodeksu cywilnego) z wierzytelnościami Zamawiającego. </w:t>
      </w:r>
    </w:p>
    <w:p w14:paraId="47E9A706" w14:textId="77777777" w:rsidR="00D75CEE" w:rsidRDefault="00D75CEE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1EC6E91E" w14:textId="728DE07A" w:rsidR="003870BB" w:rsidRPr="00845444" w:rsidRDefault="003870BB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lastRenderedPageBreak/>
        <w:t>§ 1</w:t>
      </w:r>
      <w:r w:rsidR="0046601D">
        <w:rPr>
          <w:rFonts w:ascii="Arial" w:hAnsi="Arial" w:cs="Arial"/>
          <w:b/>
          <w:sz w:val="22"/>
          <w:szCs w:val="22"/>
        </w:rPr>
        <w:t>5</w:t>
      </w:r>
    </w:p>
    <w:p w14:paraId="4FE9EF81" w14:textId="77777777" w:rsidR="003870BB" w:rsidRPr="00597563" w:rsidRDefault="003870BB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14:paraId="5C95FCE8" w14:textId="2072684C" w:rsidR="003870BB" w:rsidRPr="00597563" w:rsidRDefault="003870BB" w:rsidP="007E6BAB">
      <w:pPr>
        <w:numPr>
          <w:ilvl w:val="3"/>
          <w:numId w:val="9"/>
        </w:numPr>
        <w:tabs>
          <w:tab w:val="clear" w:pos="1800"/>
          <w:tab w:val="num" w:pos="284"/>
        </w:tabs>
        <w:spacing w:after="8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443FAB">
        <w:rPr>
          <w:rFonts w:ascii="Arial" w:hAnsi="Arial" w:cs="Arial"/>
          <w:sz w:val="22"/>
          <w:szCs w:val="22"/>
        </w:rPr>
        <w:t>ia od</w:t>
      </w:r>
      <w:r w:rsidR="00EF4DBC" w:rsidRPr="00597563">
        <w:rPr>
          <w:rFonts w:ascii="Arial" w:hAnsi="Arial" w:cs="Arial"/>
          <w:sz w:val="22"/>
          <w:szCs w:val="22"/>
        </w:rPr>
        <w:t xml:space="preserve"> Umowy w </w:t>
      </w:r>
      <w:r w:rsidR="00B375E9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Pr="00597563">
        <w:rPr>
          <w:rFonts w:ascii="Arial" w:hAnsi="Arial" w:cs="Arial"/>
          <w:sz w:val="22"/>
          <w:szCs w:val="22"/>
        </w:rPr>
        <w:t>,</w:t>
      </w:r>
      <w:r w:rsidR="00443FAB">
        <w:rPr>
          <w:rFonts w:ascii="Arial" w:hAnsi="Arial" w:cs="Arial"/>
          <w:sz w:val="22"/>
          <w:szCs w:val="22"/>
        </w:rPr>
        <w:t xml:space="preserve"> z zastrzeżeniem ust. 2.</w:t>
      </w:r>
    </w:p>
    <w:p w14:paraId="01143058" w14:textId="57638816" w:rsidR="003870BB" w:rsidRPr="00597563" w:rsidRDefault="003870BB" w:rsidP="007E6BAB">
      <w:pPr>
        <w:numPr>
          <w:ilvl w:val="3"/>
          <w:numId w:val="9"/>
        </w:numPr>
        <w:tabs>
          <w:tab w:val="clear" w:pos="180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Zamawiającemu przysługuje </w:t>
      </w:r>
      <w:r w:rsidR="00443FAB">
        <w:rPr>
          <w:rFonts w:ascii="Arial" w:hAnsi="Arial" w:cs="Arial"/>
          <w:sz w:val="22"/>
          <w:szCs w:val="22"/>
        </w:rPr>
        <w:t xml:space="preserve">prawo odstąpienia od </w:t>
      </w:r>
      <w:r w:rsidRPr="00597563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7E8F4E32" w14:textId="44227CEF" w:rsidR="003870BB" w:rsidRPr="00597563" w:rsidRDefault="003870BB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</w:t>
      </w:r>
      <w:r w:rsidR="00286EB5">
        <w:rPr>
          <w:rFonts w:ascii="Arial" w:hAnsi="Arial" w:cs="Arial"/>
          <w:sz w:val="22"/>
          <w:szCs w:val="22"/>
        </w:rPr>
        <w:t>opóźnia się ze świadczeniem</w:t>
      </w:r>
      <w:r w:rsidR="00CF6227">
        <w:rPr>
          <w:rFonts w:ascii="Arial" w:hAnsi="Arial" w:cs="Arial"/>
          <w:sz w:val="22"/>
          <w:szCs w:val="22"/>
        </w:rPr>
        <w:t xml:space="preserve"> U</w:t>
      </w:r>
      <w:r w:rsidR="00796E93" w:rsidRPr="00597563">
        <w:rPr>
          <w:rFonts w:ascii="Arial" w:hAnsi="Arial" w:cs="Arial"/>
          <w:sz w:val="22"/>
          <w:szCs w:val="22"/>
        </w:rPr>
        <w:t xml:space="preserve">sług </w:t>
      </w:r>
      <w:r w:rsidRPr="00597563">
        <w:rPr>
          <w:rFonts w:ascii="Arial" w:hAnsi="Arial" w:cs="Arial"/>
          <w:sz w:val="22"/>
          <w:szCs w:val="22"/>
        </w:rPr>
        <w:t xml:space="preserve">– w terminie 21 dni od upływu terminu świadczenia danej </w:t>
      </w:r>
      <w:r w:rsidR="00286EB5">
        <w:rPr>
          <w:rFonts w:ascii="Arial" w:hAnsi="Arial" w:cs="Arial"/>
          <w:sz w:val="22"/>
          <w:szCs w:val="22"/>
        </w:rPr>
        <w:t>U</w:t>
      </w:r>
      <w:r w:rsidR="00796E93" w:rsidRPr="00597563">
        <w:rPr>
          <w:rFonts w:ascii="Arial" w:hAnsi="Arial" w:cs="Arial"/>
          <w:sz w:val="22"/>
          <w:szCs w:val="22"/>
        </w:rPr>
        <w:t>sługi;</w:t>
      </w:r>
    </w:p>
    <w:p w14:paraId="5AB7D723" w14:textId="6B29B93B" w:rsidR="003870BB" w:rsidRPr="00597563" w:rsidRDefault="003870BB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Wykonawca wykonuje Umowę w sposób wadliwy albo s</w:t>
      </w:r>
      <w:r w:rsidR="00443FAB">
        <w:rPr>
          <w:rFonts w:ascii="Arial" w:hAnsi="Arial" w:cs="Arial"/>
          <w:sz w:val="22"/>
          <w:szCs w:val="22"/>
        </w:rPr>
        <w:t xml:space="preserve">przeczny z Umową, mimo wezwania </w:t>
      </w:r>
      <w:r w:rsidRPr="00597563">
        <w:rPr>
          <w:rFonts w:ascii="Arial" w:hAnsi="Arial" w:cs="Arial"/>
          <w:sz w:val="22"/>
          <w:szCs w:val="22"/>
        </w:rPr>
        <w:t xml:space="preserve">Zamawiającego do zmiany sposobu wykonania i wyznaczenia mu </w:t>
      </w:r>
      <w:r w:rsidR="00CF6227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tym celu odpowiedniego, nie krótszego niż 3 dni</w:t>
      </w:r>
      <w:r w:rsidR="00443FAB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terminu – w terminie 21 dni od bezskutecznego upływu wyznaczonego terminu</w:t>
      </w:r>
      <w:r w:rsidR="00796E93" w:rsidRPr="00597563">
        <w:rPr>
          <w:rFonts w:ascii="Arial" w:hAnsi="Arial" w:cs="Arial"/>
          <w:sz w:val="22"/>
          <w:szCs w:val="22"/>
        </w:rPr>
        <w:t>;</w:t>
      </w:r>
    </w:p>
    <w:p w14:paraId="32ABFCF9" w14:textId="0EB44FB6" w:rsidR="00FE639F" w:rsidRPr="009B6C30" w:rsidRDefault="0076186A" w:rsidP="007E6BAB">
      <w:pPr>
        <w:numPr>
          <w:ilvl w:val="0"/>
          <w:numId w:val="15"/>
        </w:numPr>
        <w:spacing w:after="8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</w:t>
      </w:r>
      <w:r w:rsidR="003870BB" w:rsidRPr="00597563">
        <w:rPr>
          <w:rFonts w:ascii="Arial" w:hAnsi="Arial" w:cs="Arial"/>
          <w:sz w:val="22"/>
          <w:szCs w:val="22"/>
        </w:rPr>
        <w:t>ystąpi istotna zmiana okoliczności powodująca</w:t>
      </w:r>
      <w:r w:rsidR="004B429F" w:rsidRPr="00597563">
        <w:rPr>
          <w:rFonts w:ascii="Arial" w:hAnsi="Arial" w:cs="Arial"/>
          <w:sz w:val="22"/>
          <w:szCs w:val="22"/>
        </w:rPr>
        <w:t>, że wykonanie Umowy nie leży w </w:t>
      </w:r>
      <w:r w:rsidR="003870BB" w:rsidRPr="00597563">
        <w:rPr>
          <w:rFonts w:ascii="Arial" w:hAnsi="Arial" w:cs="Arial"/>
          <w:sz w:val="22"/>
          <w:szCs w:val="22"/>
        </w:rPr>
        <w:t xml:space="preserve">interesie Zamawiającego, czego nie można było przewidzieć w chwili zawarcia </w:t>
      </w:r>
      <w:r w:rsidR="00796E93" w:rsidRPr="00597563">
        <w:rPr>
          <w:rFonts w:ascii="Arial" w:hAnsi="Arial" w:cs="Arial"/>
          <w:sz w:val="22"/>
          <w:szCs w:val="22"/>
        </w:rPr>
        <w:t xml:space="preserve">Umowy </w:t>
      </w:r>
      <w:r w:rsidR="003870BB" w:rsidRPr="00597563">
        <w:rPr>
          <w:rFonts w:ascii="Arial" w:hAnsi="Arial" w:cs="Arial"/>
          <w:sz w:val="22"/>
          <w:szCs w:val="22"/>
        </w:rPr>
        <w:t xml:space="preserve">- </w:t>
      </w:r>
      <w:r w:rsidR="008C6FD9">
        <w:rPr>
          <w:rFonts w:ascii="Arial" w:hAnsi="Arial" w:cs="Arial"/>
          <w:sz w:val="22"/>
          <w:szCs w:val="22"/>
        </w:rPr>
        <w:t xml:space="preserve"> odstąpienie </w:t>
      </w:r>
      <w:r w:rsidR="003870BB" w:rsidRPr="00597563">
        <w:rPr>
          <w:rFonts w:ascii="Arial" w:hAnsi="Arial" w:cs="Arial"/>
          <w:sz w:val="22"/>
          <w:szCs w:val="22"/>
        </w:rPr>
        <w:t>w terminie 30 dni od dnia powzięcia w</w:t>
      </w:r>
      <w:r w:rsidR="00286EB5">
        <w:rPr>
          <w:rFonts w:ascii="Arial" w:hAnsi="Arial" w:cs="Arial"/>
          <w:sz w:val="22"/>
          <w:szCs w:val="22"/>
        </w:rPr>
        <w:t xml:space="preserve">iadomości o tych </w:t>
      </w:r>
      <w:r w:rsidR="00286EB5" w:rsidRPr="00FE639F">
        <w:rPr>
          <w:rFonts w:ascii="Arial" w:hAnsi="Arial" w:cs="Arial"/>
          <w:sz w:val="22"/>
          <w:szCs w:val="22"/>
        </w:rPr>
        <w:t>okolicznościach;</w:t>
      </w:r>
    </w:p>
    <w:p w14:paraId="3662B8A8" w14:textId="51CF646C" w:rsidR="009B6C30" w:rsidRPr="00C37214" w:rsidRDefault="009B6C30" w:rsidP="007E6BAB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</w:t>
      </w:r>
      <w:r w:rsidRPr="009B6C30">
        <w:rPr>
          <w:rFonts w:ascii="Arial" w:hAnsi="Arial" w:cs="Arial"/>
          <w:sz w:val="22"/>
          <w:szCs w:val="22"/>
        </w:rPr>
        <w:t>zapewni zabezpieczenia należytego wykonania Umowy zgodnie z </w:t>
      </w:r>
      <w:r w:rsidR="00C37214">
        <w:rPr>
          <w:rFonts w:ascii="Arial" w:hAnsi="Arial" w:cs="Arial"/>
          <w:sz w:val="22"/>
          <w:szCs w:val="22"/>
        </w:rPr>
        <w:t>§ 11</w:t>
      </w:r>
      <w:r w:rsidRPr="009B6C30">
        <w:rPr>
          <w:rFonts w:ascii="Arial" w:hAnsi="Arial" w:cs="Arial"/>
          <w:sz w:val="22"/>
          <w:szCs w:val="22"/>
        </w:rPr>
        <w:t xml:space="preserve"> ust. 2 w tym, gdy niemożliwe okaże się skorzystanie przez Zamawiającego z uprawnień uregulowanych w </w:t>
      </w:r>
      <w:r w:rsidR="00C37214">
        <w:rPr>
          <w:rFonts w:ascii="Arial" w:hAnsi="Arial" w:cs="Arial"/>
          <w:sz w:val="22"/>
          <w:szCs w:val="22"/>
        </w:rPr>
        <w:t>§ 11</w:t>
      </w:r>
      <w:r w:rsidRPr="009B6C30">
        <w:rPr>
          <w:rFonts w:ascii="Arial" w:hAnsi="Arial" w:cs="Arial"/>
          <w:sz w:val="22"/>
          <w:szCs w:val="22"/>
        </w:rPr>
        <w:t xml:space="preserve"> ust. 3 Umowy.</w:t>
      </w:r>
      <w:r w:rsidRPr="00922479">
        <w:rPr>
          <w:rFonts w:ascii="Arial" w:hAnsi="Arial" w:cs="Arial"/>
          <w:sz w:val="22"/>
          <w:szCs w:val="22"/>
        </w:rPr>
        <w:t xml:space="preserve"> Zamawiający ma prawo skorzystać z uprawnienia określonego powyżej w terminie 30 dni roboczych od chwili niezapewnienia ważnego i wykonalnego zabezpieczenia należytego wykonania umowy</w:t>
      </w:r>
      <w:r w:rsidR="00C37214">
        <w:rPr>
          <w:rFonts w:ascii="Arial" w:hAnsi="Arial" w:cs="Arial"/>
          <w:sz w:val="22"/>
          <w:szCs w:val="22"/>
        </w:rPr>
        <w:t>;</w:t>
      </w:r>
    </w:p>
    <w:p w14:paraId="2383FA1A" w14:textId="4AF56811" w:rsidR="00372A86" w:rsidRPr="00B20853" w:rsidRDefault="00372A86" w:rsidP="007E6BAB">
      <w:pPr>
        <w:pStyle w:val="Tekstpodstawowywcity"/>
        <w:numPr>
          <w:ilvl w:val="0"/>
          <w:numId w:val="15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20853">
        <w:rPr>
          <w:rFonts w:ascii="Arial" w:hAnsi="Arial" w:cs="Arial"/>
          <w:color w:val="000000" w:themeColor="text1"/>
          <w:sz w:val="22"/>
          <w:szCs w:val="22"/>
        </w:rPr>
        <w:t>Wykonawca nie zapewnił ubezpieczenia w terminie i na wa</w:t>
      </w:r>
      <w:r w:rsidR="00AE7304">
        <w:rPr>
          <w:rFonts w:ascii="Arial" w:hAnsi="Arial" w:cs="Arial"/>
          <w:color w:val="000000" w:themeColor="text1"/>
          <w:sz w:val="22"/>
          <w:szCs w:val="22"/>
        </w:rPr>
        <w:t>runkach określonych w § 9</w:t>
      </w:r>
      <w:r w:rsidR="00C44D06" w:rsidRPr="00B20853">
        <w:rPr>
          <w:rFonts w:ascii="Arial" w:hAnsi="Arial" w:cs="Arial"/>
          <w:color w:val="000000" w:themeColor="text1"/>
          <w:sz w:val="22"/>
          <w:szCs w:val="22"/>
        </w:rPr>
        <w:t xml:space="preserve"> Umowy – Zamawiający ma prawo do odstąpienia od Umowy w terminie </w:t>
      </w:r>
      <w:r w:rsidR="00B20853" w:rsidRPr="00B20853">
        <w:rPr>
          <w:rFonts w:ascii="Arial" w:hAnsi="Arial" w:cs="Arial"/>
          <w:color w:val="000000" w:themeColor="text1"/>
          <w:sz w:val="22"/>
          <w:szCs w:val="22"/>
        </w:rPr>
        <w:t xml:space="preserve">30 dni od dnia, w którym upłynął termin dostarczenia opłaconej polisy. </w:t>
      </w:r>
    </w:p>
    <w:p w14:paraId="63D5ACDF" w14:textId="336E3DAF" w:rsidR="00814682" w:rsidRPr="00AB5062" w:rsidRDefault="003870BB" w:rsidP="007E6BAB">
      <w:pPr>
        <w:pStyle w:val="Akapitzlist"/>
        <w:numPr>
          <w:ilvl w:val="2"/>
          <w:numId w:val="12"/>
        </w:numPr>
        <w:tabs>
          <w:tab w:val="clear" w:pos="1440"/>
        </w:tabs>
        <w:spacing w:after="0"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286EB5">
        <w:rPr>
          <w:rFonts w:ascii="Arial" w:hAnsi="Arial" w:cs="Arial"/>
          <w:sz w:val="22"/>
          <w:szCs w:val="22"/>
        </w:rPr>
        <w:t xml:space="preserve"> pkt 3</w:t>
      </w:r>
      <w:r w:rsidRPr="00597563">
        <w:rPr>
          <w:rFonts w:ascii="Arial" w:hAnsi="Arial" w:cs="Arial"/>
          <w:sz w:val="22"/>
          <w:szCs w:val="22"/>
        </w:rPr>
        <w:t xml:space="preserve">, </w:t>
      </w:r>
      <w:r w:rsidR="00286EB5">
        <w:rPr>
          <w:rFonts w:ascii="Arial" w:hAnsi="Arial" w:cs="Arial"/>
          <w:sz w:val="22"/>
          <w:szCs w:val="22"/>
        </w:rPr>
        <w:t>Wykonawca może żądać wyłącznie W</w:t>
      </w:r>
      <w:r w:rsidRPr="00597563">
        <w:rPr>
          <w:rFonts w:ascii="Arial" w:hAnsi="Arial" w:cs="Arial"/>
          <w:sz w:val="22"/>
          <w:szCs w:val="22"/>
        </w:rPr>
        <w:t xml:space="preserve">ynagrodzenia </w:t>
      </w:r>
      <w:r w:rsidR="00AE5A6E" w:rsidRPr="00597563">
        <w:rPr>
          <w:rFonts w:ascii="Arial" w:hAnsi="Arial" w:cs="Arial"/>
          <w:sz w:val="22"/>
          <w:szCs w:val="22"/>
        </w:rPr>
        <w:t>z tytułu wykonanej części Umowy.</w:t>
      </w:r>
    </w:p>
    <w:p w14:paraId="29E5A9A2" w14:textId="674F3BC6" w:rsidR="002B226C" w:rsidRPr="006274EB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4C35BD">
        <w:rPr>
          <w:rFonts w:ascii="Arial" w:hAnsi="Arial" w:cs="Arial"/>
          <w:b/>
          <w:sz w:val="22"/>
          <w:szCs w:val="22"/>
        </w:rPr>
        <w:t>6</w:t>
      </w:r>
    </w:p>
    <w:p w14:paraId="6AA9774D" w14:textId="77777777" w:rsidR="002B226C" w:rsidRPr="006274EB" w:rsidRDefault="002B226C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14:paraId="0252C1CF" w14:textId="77777777" w:rsidR="002B226C" w:rsidRPr="002B53F5" w:rsidRDefault="002B226C" w:rsidP="007E6BAB">
      <w:pPr>
        <w:pStyle w:val="Akapitzlist"/>
        <w:numPr>
          <w:ilvl w:val="0"/>
          <w:numId w:val="27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14:paraId="3BE1C6D7" w14:textId="20CD0809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8C6FD9">
        <w:rPr>
          <w:rFonts w:ascii="Arial" w:hAnsi="Arial" w:cs="Arial"/>
          <w:sz w:val="22"/>
          <w:szCs w:val="22"/>
          <w:lang w:eastAsia="ar-SA"/>
        </w:rPr>
        <w:t xml:space="preserve"> 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dni;</w:t>
      </w:r>
    </w:p>
    <w:p w14:paraId="74BA127D" w14:textId="0F326884" w:rsidR="00C44D06" w:rsidRDefault="00C44D06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gdy Wykonawca co najmniej trzy razy zrealizował Usługi w sposób nienależyty lub niezgodny z Umową;</w:t>
      </w:r>
    </w:p>
    <w:p w14:paraId="5F95F920" w14:textId="77777777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17833B5C" w14:textId="77777777" w:rsidR="002B226C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razie zajęcia majątku Wykonawcy lub majątku, przy pomocy którego Wykonawca wykonuje Usługi, przez podmioty trzecie na mocy orzeczenia właściwego organu;</w:t>
      </w:r>
    </w:p>
    <w:p w14:paraId="20890021" w14:textId="7E5F9487" w:rsidR="002B226C" w:rsidRPr="002B53F5" w:rsidRDefault="002B226C" w:rsidP="007E6BAB">
      <w:pPr>
        <w:pStyle w:val="Akapitzlist"/>
        <w:numPr>
          <w:ilvl w:val="0"/>
          <w:numId w:val="28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C6FD9">
        <w:rPr>
          <w:rFonts w:ascii="Arial" w:hAnsi="Arial" w:cs="Arial"/>
          <w:sz w:val="22"/>
          <w:szCs w:val="22"/>
          <w:lang w:eastAsia="ar-SA"/>
        </w:rPr>
        <w:t>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dni.</w:t>
      </w:r>
    </w:p>
    <w:p w14:paraId="42D6C54F" w14:textId="2189D1AD" w:rsidR="002B226C" w:rsidRPr="002B53F5" w:rsidRDefault="002B226C" w:rsidP="007E6BAB">
      <w:pPr>
        <w:pStyle w:val="Akapitzlist"/>
        <w:numPr>
          <w:ilvl w:val="0"/>
          <w:numId w:val="27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lastRenderedPageBreak/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14:paraId="445C40F0" w14:textId="77777777" w:rsidR="002B226C" w:rsidRDefault="002B226C" w:rsidP="007E6BAB">
      <w:pPr>
        <w:pStyle w:val="Akapitzlist"/>
        <w:numPr>
          <w:ilvl w:val="0"/>
          <w:numId w:val="29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22341DD7" w14:textId="1A53C466" w:rsidR="002B226C" w:rsidRPr="002B53F5" w:rsidRDefault="002B226C" w:rsidP="007E6BAB">
      <w:pPr>
        <w:pStyle w:val="Akapitzlist"/>
        <w:numPr>
          <w:ilvl w:val="0"/>
          <w:numId w:val="29"/>
        </w:numPr>
        <w:spacing w:before="80" w:after="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</w:t>
      </w:r>
      <w:r w:rsidR="008C6FD9">
        <w:rPr>
          <w:rFonts w:ascii="Arial" w:hAnsi="Arial" w:cs="Arial"/>
          <w:sz w:val="22"/>
          <w:szCs w:val="22"/>
        </w:rPr>
        <w:t>asadnie nie wypłaca w terminie W</w:t>
      </w:r>
      <w:r w:rsidRPr="002B53F5">
        <w:rPr>
          <w:rFonts w:ascii="Arial" w:hAnsi="Arial" w:cs="Arial"/>
          <w:sz w:val="22"/>
          <w:szCs w:val="22"/>
        </w:rPr>
        <w:t>ynagrodzenia i pomimo wyznaczenia dodatkowego 14 dniowego terminu, nadal zalega z zapłatą.</w:t>
      </w:r>
    </w:p>
    <w:p w14:paraId="323ED9D4" w14:textId="1A72148F" w:rsidR="00FF0348" w:rsidRPr="00D75CEE" w:rsidRDefault="002B226C" w:rsidP="00D75CEE">
      <w:pPr>
        <w:pStyle w:val="Akapitzlist"/>
        <w:numPr>
          <w:ilvl w:val="0"/>
          <w:numId w:val="27"/>
        </w:numPr>
        <w:spacing w:before="80" w:after="80" w:line="276" w:lineRule="auto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8C6FD9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>ynagrodzenie będzie przysługiwało wyłącznie za prawidłowo zrealizowane Usługi.</w:t>
      </w:r>
    </w:p>
    <w:p w14:paraId="7C2282E5" w14:textId="79404909" w:rsidR="003870BB" w:rsidRPr="00845444" w:rsidRDefault="003870BB" w:rsidP="007E6BAB">
      <w:pPr>
        <w:pStyle w:val="Akapitzlist"/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AB5062">
        <w:rPr>
          <w:rFonts w:ascii="Arial" w:hAnsi="Arial" w:cs="Arial"/>
          <w:b/>
          <w:sz w:val="22"/>
          <w:szCs w:val="22"/>
        </w:rPr>
        <w:t>1</w:t>
      </w:r>
      <w:r w:rsidR="004C35BD">
        <w:rPr>
          <w:rFonts w:ascii="Arial" w:hAnsi="Arial" w:cs="Arial"/>
          <w:b/>
          <w:sz w:val="22"/>
          <w:szCs w:val="22"/>
        </w:rPr>
        <w:t>7</w:t>
      </w:r>
    </w:p>
    <w:p w14:paraId="53049762" w14:textId="77777777" w:rsidR="003870BB" w:rsidRPr="00597563" w:rsidRDefault="003870BB" w:rsidP="007E6BAB">
      <w:pPr>
        <w:pStyle w:val="Akapitzlist"/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Zmiany Umowy</w:t>
      </w:r>
    </w:p>
    <w:p w14:paraId="723075AC" w14:textId="41FBA2E2" w:rsidR="003870BB" w:rsidRPr="00597563" w:rsidRDefault="00C52135" w:rsidP="007E6BAB">
      <w:pPr>
        <w:numPr>
          <w:ilvl w:val="3"/>
          <w:numId w:val="11"/>
        </w:numPr>
        <w:tabs>
          <w:tab w:val="num" w:pos="426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dopuszczalne </w:t>
      </w:r>
      <w:r w:rsidR="008C6FD9">
        <w:rPr>
          <w:rFonts w:ascii="Arial" w:hAnsi="Arial" w:cs="Arial"/>
          <w:sz w:val="22"/>
          <w:szCs w:val="22"/>
        </w:rPr>
        <w:t xml:space="preserve">są wyłącznie </w:t>
      </w:r>
      <w:r w:rsidR="00CF6227">
        <w:rPr>
          <w:rFonts w:ascii="Arial" w:hAnsi="Arial" w:cs="Arial"/>
          <w:sz w:val="22"/>
          <w:szCs w:val="22"/>
        </w:rPr>
        <w:t xml:space="preserve">w przypadku: </w:t>
      </w:r>
    </w:p>
    <w:p w14:paraId="481F36FA" w14:textId="5BE76E96" w:rsidR="003870BB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8C6FD9">
        <w:rPr>
          <w:rFonts w:ascii="Arial" w:hAnsi="Arial" w:cs="Arial"/>
          <w:sz w:val="22"/>
          <w:szCs w:val="22"/>
        </w:rPr>
        <w:t xml:space="preserve">nej zmiany Umowy zakupowej </w:t>
      </w:r>
      <w:r w:rsidR="008C6FD9">
        <w:rPr>
          <w:rFonts w:ascii="Arial" w:hAnsi="Arial" w:cs="Arial"/>
          <w:sz w:val="22"/>
          <w:szCs w:val="22"/>
        </w:rPr>
        <w:br/>
        <w:t>w S</w:t>
      </w:r>
      <w:r>
        <w:rPr>
          <w:rFonts w:ascii="Arial" w:hAnsi="Arial" w:cs="Arial"/>
          <w:sz w:val="22"/>
          <w:szCs w:val="22"/>
        </w:rPr>
        <w:t>WZ lub ogłoszeniu o zamówieniu i określił warunki oraz zakres takiej zmiany;</w:t>
      </w:r>
    </w:p>
    <w:p w14:paraId="30F8B4FB" w14:textId="706AB977" w:rsidR="00CF6227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5D0122EB" w14:textId="2D4E5301" w:rsidR="00536B32" w:rsidRDefault="00CF6227" w:rsidP="007E6BAB">
      <w:pPr>
        <w:numPr>
          <w:ilvl w:val="0"/>
          <w:numId w:val="16"/>
        </w:numPr>
        <w:tabs>
          <w:tab w:val="clear" w:pos="786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0F5351FB" w14:textId="77777777" w:rsidR="004C35BD" w:rsidRPr="004C35BD" w:rsidRDefault="004C35BD" w:rsidP="004C35BD">
      <w:pPr>
        <w:pStyle w:val="Akapitzlist"/>
        <w:numPr>
          <w:ilvl w:val="1"/>
          <w:numId w:val="11"/>
        </w:numPr>
        <w:tabs>
          <w:tab w:val="clear" w:pos="1004"/>
        </w:tabs>
        <w:spacing w:after="8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C35BD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2516B622" w14:textId="508A4098" w:rsidR="004C35BD" w:rsidRPr="004C35BD" w:rsidRDefault="004C35BD" w:rsidP="004C35BD">
      <w:pPr>
        <w:pStyle w:val="Akapitzlist"/>
        <w:numPr>
          <w:ilvl w:val="1"/>
          <w:numId w:val="5"/>
        </w:numPr>
        <w:tabs>
          <w:tab w:val="clear" w:pos="1080"/>
          <w:tab w:val="num" w:pos="851"/>
        </w:tabs>
        <w:spacing w:after="8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4C35BD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5B3EF1E2" w14:textId="6521E4AC" w:rsidR="00F1239D" w:rsidRPr="00845444" w:rsidRDefault="002F4665" w:rsidP="007E6BAB">
      <w:pPr>
        <w:spacing w:before="36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4C35BD">
        <w:rPr>
          <w:rFonts w:ascii="Arial" w:hAnsi="Arial" w:cs="Arial"/>
          <w:b/>
          <w:sz w:val="22"/>
          <w:szCs w:val="22"/>
        </w:rPr>
        <w:t>8</w:t>
      </w:r>
    </w:p>
    <w:p w14:paraId="18D24684" w14:textId="02A1FEC7" w:rsidR="00F1239D" w:rsidRPr="00597563" w:rsidRDefault="00B20853" w:rsidP="007E6BAB">
      <w:pPr>
        <w:spacing w:before="120"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Przedstawiciele S</w:t>
      </w:r>
      <w:r w:rsidR="00F1239D" w:rsidRPr="00597563">
        <w:rPr>
          <w:rFonts w:ascii="Arial" w:hAnsi="Arial" w:cs="Arial"/>
          <w:b/>
          <w:sz w:val="22"/>
          <w:szCs w:val="22"/>
        </w:rPr>
        <w:t>tron</w:t>
      </w:r>
    </w:p>
    <w:p w14:paraId="55E80081" w14:textId="5713339B" w:rsidR="00164A42" w:rsidRDefault="00F1239D" w:rsidP="004C35BD">
      <w:pPr>
        <w:numPr>
          <w:ilvl w:val="4"/>
          <w:numId w:val="5"/>
        </w:numPr>
        <w:spacing w:after="240" w:line="276" w:lineRule="auto"/>
        <w:ind w:left="426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14:paraId="76D0588D" w14:textId="0E357004" w:rsidR="004E0E27" w:rsidRDefault="004E0E27" w:rsidP="007E6BAB">
      <w:pPr>
        <w:spacing w:line="276" w:lineRule="auto"/>
        <w:rPr>
          <w:rFonts w:ascii="Arial" w:hAnsi="Arial" w:cs="Arial"/>
          <w:sz w:val="22"/>
          <w:szCs w:val="22"/>
        </w:rPr>
      </w:pPr>
      <w:r w:rsidRPr="004E0E27">
        <w:rPr>
          <w:rFonts w:ascii="Arial" w:hAnsi="Arial" w:cs="Arial"/>
          <w:sz w:val="22"/>
          <w:szCs w:val="22"/>
        </w:rPr>
        <w:t>_______________________,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tel._________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e-mail_____________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</w:t>
      </w:r>
    </w:p>
    <w:p w14:paraId="40684ACD" w14:textId="16AFA4D1" w:rsidR="003870BB" w:rsidRDefault="00F1239D" w:rsidP="004C35BD">
      <w:pPr>
        <w:numPr>
          <w:ilvl w:val="4"/>
          <w:numId w:val="5"/>
        </w:numPr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14:paraId="29F31D89" w14:textId="7545A542" w:rsidR="004E0E27" w:rsidRPr="00857C76" w:rsidRDefault="004E0E27" w:rsidP="007E6BAB">
      <w:pPr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14:paraId="62DB59FB" w14:textId="21A58DBC" w:rsidR="00814682" w:rsidRPr="00AB5062" w:rsidRDefault="00F1239D" w:rsidP="004C35BD">
      <w:pPr>
        <w:pStyle w:val="Akapitzlist"/>
        <w:numPr>
          <w:ilvl w:val="4"/>
          <w:numId w:val="5"/>
        </w:numPr>
        <w:tabs>
          <w:tab w:val="num" w:pos="2084"/>
        </w:tabs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848A699" w14:textId="12B639CB" w:rsidR="003B4A4E" w:rsidRDefault="00AB5062" w:rsidP="007E6BAB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66618E">
        <w:rPr>
          <w:rFonts w:ascii="Arial" w:hAnsi="Arial" w:cs="Arial"/>
          <w:b/>
          <w:sz w:val="22"/>
          <w:szCs w:val="22"/>
        </w:rPr>
        <w:t>9</w:t>
      </w:r>
    </w:p>
    <w:p w14:paraId="162C4348" w14:textId="3E802CB2" w:rsidR="003B4A4E" w:rsidRDefault="003B4A4E" w:rsidP="007E6BAB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132793C2" w14:textId="038F8EA3" w:rsidR="00756B36" w:rsidRPr="00756B36" w:rsidRDefault="00157058" w:rsidP="007E6BAB">
      <w:pPr>
        <w:pStyle w:val="Akapitzlist"/>
        <w:widowControl w:val="0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FA3153">
        <w:rPr>
          <w:rFonts w:ascii="Arial" w:hAnsi="Arial" w:cs="Arial"/>
          <w:sz w:val="22"/>
          <w:szCs w:val="22"/>
        </w:rPr>
        <w:t>Wszelkie oświadcz</w:t>
      </w:r>
      <w:r w:rsidR="008C6FD9">
        <w:rPr>
          <w:rFonts w:ascii="Arial" w:hAnsi="Arial" w:cs="Arial"/>
          <w:sz w:val="22"/>
          <w:szCs w:val="22"/>
        </w:rPr>
        <w:t xml:space="preserve">enia Stron związane z </w:t>
      </w:r>
      <w:r w:rsidRPr="00FA3153">
        <w:rPr>
          <w:rFonts w:ascii="Arial" w:hAnsi="Arial" w:cs="Arial"/>
          <w:sz w:val="22"/>
          <w:szCs w:val="22"/>
        </w:rPr>
        <w:t xml:space="preserve">Umową będą składane w formie pisemnej pod </w:t>
      </w:r>
      <w:r w:rsidRPr="00FA3153">
        <w:rPr>
          <w:rFonts w:ascii="Arial" w:hAnsi="Arial" w:cs="Arial"/>
          <w:sz w:val="22"/>
          <w:szCs w:val="22"/>
        </w:rPr>
        <w:lastRenderedPageBreak/>
        <w:t>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="008C6FD9"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14:paraId="378D3934" w14:textId="5C444B8D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66618E">
        <w:rPr>
          <w:rFonts w:ascii="Arial" w:hAnsi="Arial" w:cs="Arial"/>
          <w:b/>
          <w:sz w:val="22"/>
          <w:szCs w:val="22"/>
        </w:rPr>
        <w:t>20</w:t>
      </w:r>
    </w:p>
    <w:p w14:paraId="3FD84127" w14:textId="77777777" w:rsidR="000E7FD5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14:paraId="73F8F067" w14:textId="1A27F918" w:rsidR="008C6FD9" w:rsidRPr="0066618E" w:rsidRDefault="008C6FD9" w:rsidP="0066618E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66618E">
        <w:rPr>
          <w:rFonts w:ascii="Arial" w:hAnsi="Arial" w:cs="Arial"/>
          <w:sz w:val="22"/>
          <w:szCs w:val="22"/>
        </w:rPr>
        <w:t xml:space="preserve"> / </w:t>
      </w:r>
      <w:r w:rsidR="0066618E" w:rsidRPr="00CF1664">
        <w:rPr>
          <w:rFonts w:ascii="Arial" w:hAnsi="Arial" w:cs="Arial"/>
          <w:sz w:val="22"/>
          <w:szCs w:val="22"/>
        </w:rPr>
        <w:t xml:space="preserve">/ </w:t>
      </w:r>
      <w:r w:rsidR="0066618E" w:rsidRPr="00CF1664">
        <w:rPr>
          <w:rFonts w:ascii="Arial" w:hAnsi="Arial" w:cs="Arial"/>
          <w:sz w:val="22"/>
          <w:szCs w:val="22"/>
          <w:highlight w:val="lightGray"/>
        </w:rPr>
        <w:t>Umowę sporządzono w jednym egzemplarzu, w formie elektronicznej</w:t>
      </w:r>
      <w:r w:rsidR="0066618E" w:rsidRPr="00CF1664">
        <w:rPr>
          <w:rFonts w:ascii="Arial" w:hAnsi="Arial" w:cs="Arial"/>
          <w:sz w:val="22"/>
          <w:szCs w:val="22"/>
        </w:rPr>
        <w:t>. (</w:t>
      </w:r>
      <w:r w:rsidR="0066618E" w:rsidRPr="00CF1664">
        <w:rPr>
          <w:rFonts w:ascii="Arial" w:hAnsi="Arial" w:cs="Arial"/>
          <w:color w:val="FF0000"/>
          <w:sz w:val="22"/>
          <w:szCs w:val="22"/>
          <w:highlight w:val="lightGray"/>
        </w:rPr>
        <w:t>Należy wskazać wariant właściwy w zależności od formy w jakiej umowa zostaje zawarta.)</w:t>
      </w:r>
      <w:r w:rsidRPr="0066618E">
        <w:rPr>
          <w:rFonts w:ascii="Arial" w:hAnsi="Arial" w:cs="Arial"/>
          <w:sz w:val="22"/>
          <w:szCs w:val="22"/>
        </w:rPr>
        <w:t>.</w:t>
      </w:r>
    </w:p>
    <w:p w14:paraId="66485706" w14:textId="77777777" w:rsidR="003870BB" w:rsidRPr="00597563" w:rsidRDefault="003870BB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 sprawach nieuregulowanych niniejszą Umową zastosowanie mają odpowiednie przepisy Kodeksu </w:t>
      </w:r>
      <w:r w:rsidR="00481F7F" w:rsidRPr="00597563">
        <w:rPr>
          <w:rFonts w:ascii="Arial" w:hAnsi="Arial" w:cs="Arial"/>
          <w:sz w:val="22"/>
          <w:szCs w:val="22"/>
        </w:rPr>
        <w:t xml:space="preserve">cywilnego </w:t>
      </w:r>
      <w:r w:rsidRPr="00597563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03F6391" w14:textId="2BA7A9CE" w:rsidR="003870BB" w:rsidRPr="00597563" w:rsidRDefault="003870BB" w:rsidP="00FF5190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Wszelkie z</w:t>
      </w:r>
      <w:r w:rsidR="008C6FD9">
        <w:rPr>
          <w:rFonts w:ascii="Arial" w:hAnsi="Arial" w:cs="Arial"/>
          <w:sz w:val="22"/>
          <w:szCs w:val="22"/>
        </w:rPr>
        <w:t xml:space="preserve">miany i uzupełnienia </w:t>
      </w:r>
      <w:r w:rsidRPr="00597563">
        <w:rPr>
          <w:rFonts w:ascii="Arial" w:hAnsi="Arial" w:cs="Arial"/>
          <w:sz w:val="22"/>
          <w:szCs w:val="22"/>
        </w:rPr>
        <w:t>Umowy, rozwiązanie Umowy oraz odstąpienie od Umowy wymagają formy pisemnej</w:t>
      </w:r>
      <w:r w:rsidR="008C6FD9">
        <w:rPr>
          <w:rFonts w:ascii="Arial" w:hAnsi="Arial" w:cs="Arial"/>
          <w:sz w:val="22"/>
          <w:szCs w:val="22"/>
        </w:rPr>
        <w:t xml:space="preserve"> albo kwalifikowanej formy elektronicznej w rozumieniu art. </w:t>
      </w:r>
      <w:r w:rsidR="008C6FD9" w:rsidRPr="001F056A">
        <w:rPr>
          <w:rFonts w:ascii="Arial" w:hAnsi="Arial" w:cs="Arial"/>
          <w:iCs/>
          <w:sz w:val="22"/>
          <w:szCs w:val="22"/>
        </w:rPr>
        <w:t>78</w:t>
      </w:r>
      <w:r w:rsidR="008C6FD9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8C6FD9">
        <w:rPr>
          <w:rFonts w:ascii="Arial" w:hAnsi="Arial" w:cs="Arial"/>
          <w:sz w:val="22"/>
          <w:szCs w:val="22"/>
        </w:rPr>
        <w:t xml:space="preserve">Kodeksu cywilnego, </w:t>
      </w:r>
      <w:r w:rsidRPr="00597563">
        <w:rPr>
          <w:rFonts w:ascii="Arial" w:hAnsi="Arial" w:cs="Arial"/>
          <w:sz w:val="22"/>
          <w:szCs w:val="22"/>
        </w:rPr>
        <w:t>pod rygorem nieważności</w:t>
      </w:r>
      <w:r w:rsidR="00FF5190">
        <w:rPr>
          <w:rFonts w:ascii="Arial" w:hAnsi="Arial" w:cs="Arial"/>
          <w:sz w:val="22"/>
          <w:szCs w:val="22"/>
        </w:rPr>
        <w:t xml:space="preserve">, z zastrzeżeniem </w:t>
      </w:r>
      <w:r w:rsidR="00FF5190" w:rsidRPr="00FF5190">
        <w:rPr>
          <w:rFonts w:ascii="Arial" w:hAnsi="Arial" w:cs="Arial"/>
          <w:sz w:val="22"/>
          <w:szCs w:val="22"/>
        </w:rPr>
        <w:t>§ 18 ust. 3</w:t>
      </w:r>
      <w:r w:rsidR="008C6FD9">
        <w:rPr>
          <w:rFonts w:ascii="Arial" w:hAnsi="Arial" w:cs="Arial"/>
          <w:sz w:val="22"/>
          <w:szCs w:val="22"/>
        </w:rPr>
        <w:t>. W celu uniknięcia wątpliwości, Strony uznają, że oświadczenie woli złożone w formie e</w:t>
      </w:r>
      <w:r w:rsidR="00C823CB">
        <w:rPr>
          <w:rFonts w:ascii="Arial" w:hAnsi="Arial" w:cs="Arial"/>
          <w:sz w:val="22"/>
          <w:szCs w:val="22"/>
        </w:rPr>
        <w:t xml:space="preserve">lektronicznej jest równoważne z </w:t>
      </w:r>
      <w:r w:rsidR="008C6FD9">
        <w:rPr>
          <w:rFonts w:ascii="Arial" w:hAnsi="Arial" w:cs="Arial"/>
          <w:sz w:val="22"/>
          <w:szCs w:val="22"/>
        </w:rPr>
        <w:t xml:space="preserve">oświadczeniem woli złożonym w formie pisemnej, z zastrzeżeniem, że dla zawarcia aneksu w formie pisemnej albo elektronicznej konieczne jest złożenie oświadczeń woli przez Strony w tej samej formie. </w:t>
      </w:r>
    </w:p>
    <w:p w14:paraId="1ADB51BF" w14:textId="5B773E33" w:rsidR="003870BB" w:rsidRPr="00597563" w:rsidRDefault="004D7328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dołożyć należytych starań w celu </w:t>
      </w:r>
      <w:r w:rsidR="00157058">
        <w:rPr>
          <w:rFonts w:ascii="Arial" w:hAnsi="Arial" w:cs="Arial"/>
          <w:sz w:val="22"/>
          <w:szCs w:val="22"/>
        </w:rPr>
        <w:t>polubownego</w:t>
      </w:r>
      <w:r>
        <w:rPr>
          <w:rFonts w:ascii="Arial" w:hAnsi="Arial" w:cs="Arial"/>
          <w:sz w:val="22"/>
          <w:szCs w:val="22"/>
        </w:rPr>
        <w:t xml:space="preserve"> rozwiązywania wszelkich s</w:t>
      </w:r>
      <w:r w:rsidR="00157058">
        <w:rPr>
          <w:rFonts w:ascii="Arial" w:hAnsi="Arial" w:cs="Arial"/>
          <w:sz w:val="22"/>
          <w:szCs w:val="22"/>
        </w:rPr>
        <w:t xml:space="preserve">porów wynikających z </w:t>
      </w:r>
      <w:r>
        <w:rPr>
          <w:rFonts w:ascii="Arial" w:hAnsi="Arial" w:cs="Arial"/>
          <w:sz w:val="22"/>
          <w:szCs w:val="22"/>
        </w:rPr>
        <w:t xml:space="preserve">Umowy. Wszelkie spory, których Stronom nie uda się rozwiązać </w:t>
      </w:r>
      <w:r w:rsidR="00157058">
        <w:rPr>
          <w:rFonts w:ascii="Arial" w:hAnsi="Arial" w:cs="Arial"/>
          <w:sz w:val="22"/>
          <w:szCs w:val="22"/>
        </w:rPr>
        <w:t>polubownie</w:t>
      </w:r>
      <w:r>
        <w:rPr>
          <w:rFonts w:ascii="Arial" w:hAnsi="Arial" w:cs="Arial"/>
          <w:sz w:val="22"/>
          <w:szCs w:val="22"/>
        </w:rPr>
        <w:t xml:space="preserve"> w terminie 30 dni od daty ich powstania (tj. od daty powiadomienia drugiej Strony o możliwości poddania sporu pod rozstrzygnięcie sądu), będą rozstrzygane przez sąd powszechny właściwy dl</w:t>
      </w:r>
      <w:r w:rsidR="00157058">
        <w:rPr>
          <w:rFonts w:ascii="Arial" w:hAnsi="Arial" w:cs="Arial"/>
          <w:sz w:val="22"/>
          <w:szCs w:val="22"/>
        </w:rPr>
        <w:t xml:space="preserve">a siedziby </w:t>
      </w:r>
      <w:r>
        <w:rPr>
          <w:rFonts w:ascii="Arial" w:hAnsi="Arial" w:cs="Arial"/>
          <w:sz w:val="22"/>
          <w:szCs w:val="22"/>
        </w:rPr>
        <w:t xml:space="preserve">Zamawiającego.   </w:t>
      </w:r>
    </w:p>
    <w:p w14:paraId="6ADBDC56" w14:textId="16FD8106" w:rsidR="003870BB" w:rsidRPr="00597563" w:rsidRDefault="007E6BAB" w:rsidP="007E6BAB">
      <w:pPr>
        <w:numPr>
          <w:ilvl w:val="0"/>
          <w:numId w:val="10"/>
        </w:numPr>
        <w:tabs>
          <w:tab w:val="clear" w:pos="720"/>
        </w:tabs>
        <w:spacing w:after="8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Integralną częścią Umowy są jej załączniki.</w:t>
      </w:r>
    </w:p>
    <w:p w14:paraId="6524FFBB" w14:textId="13AAD8D2" w:rsidR="00B81707" w:rsidRDefault="00B81707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14:paraId="2294702B" w14:textId="77777777" w:rsidR="002C2275" w:rsidRPr="00597563" w:rsidRDefault="003870BB" w:rsidP="006B04EA">
      <w:pPr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  <w:u w:val="single"/>
        </w:rPr>
        <w:t>Załączniki</w:t>
      </w:r>
      <w:r w:rsidRPr="00597563">
        <w:rPr>
          <w:rFonts w:ascii="Arial" w:hAnsi="Arial" w:cs="Arial"/>
          <w:sz w:val="22"/>
          <w:szCs w:val="22"/>
        </w:rPr>
        <w:t>:</w:t>
      </w:r>
    </w:p>
    <w:p w14:paraId="186C8EFD" w14:textId="77777777" w:rsidR="003D17C8" w:rsidRPr="00747B6C" w:rsidRDefault="000E7FD5" w:rsidP="000A72AC">
      <w:pPr>
        <w:tabs>
          <w:tab w:val="left" w:pos="2552"/>
        </w:tabs>
        <w:autoSpaceDE w:val="0"/>
        <w:autoSpaceDN w:val="0"/>
        <w:spacing w:after="0"/>
        <w:ind w:left="681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 w:themeColor="text1"/>
          <w:sz w:val="22"/>
          <w:szCs w:val="22"/>
        </w:rPr>
        <w:t>– Odpis z rejestru przedsiębiorców KRS Wykonawcy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/ Odpis z </w:t>
      </w:r>
      <w:r w:rsidR="003D17C8" w:rsidRPr="00747B6C">
        <w:rPr>
          <w:rFonts w:ascii="Arial" w:hAnsi="Arial" w:cs="Arial"/>
          <w:color w:val="000000" w:themeColor="text1"/>
          <w:sz w:val="22"/>
          <w:szCs w:val="22"/>
        </w:rPr>
        <w:t xml:space="preserve">Ewidencji </w:t>
      </w:r>
    </w:p>
    <w:p w14:paraId="339FDAB8" w14:textId="17B647C5" w:rsidR="000E7FD5" w:rsidRPr="00747B6C" w:rsidRDefault="00EA64CC" w:rsidP="000A72AC">
      <w:pPr>
        <w:tabs>
          <w:tab w:val="left" w:pos="2552"/>
        </w:tabs>
        <w:autoSpaceDE w:val="0"/>
        <w:autoSpaceDN w:val="0"/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color w:val="000000" w:themeColor="text1"/>
          <w:sz w:val="22"/>
          <w:szCs w:val="22"/>
        </w:rPr>
        <w:t xml:space="preserve">Działalności Gospodarczej </w:t>
      </w:r>
    </w:p>
    <w:p w14:paraId="1696880F" w14:textId="6EDA3965" w:rsidR="00316509" w:rsidRPr="00747B6C" w:rsidRDefault="006A5CFB" w:rsidP="000A72AC">
      <w:pPr>
        <w:tabs>
          <w:tab w:val="left" w:pos="2552"/>
        </w:tabs>
        <w:autoSpaceDE w:val="0"/>
        <w:autoSpaceDN w:val="0"/>
        <w:spacing w:after="0"/>
        <w:ind w:left="397" w:firstLine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747B6C">
        <w:rPr>
          <w:rFonts w:ascii="Arial" w:hAnsi="Arial" w:cs="Arial"/>
          <w:b/>
          <w:color w:val="000000" w:themeColor="text1"/>
          <w:sz w:val="22"/>
          <w:szCs w:val="22"/>
        </w:rPr>
        <w:t>r 2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747B6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652C" w:rsidRPr="00747B6C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</w:p>
    <w:p w14:paraId="62D344A0" w14:textId="03C7A6DB" w:rsidR="002B226C" w:rsidRPr="00870DA3" w:rsidRDefault="006A5CFB" w:rsidP="00E66B90">
      <w:pPr>
        <w:pStyle w:val="Tekstpodstawowy2"/>
        <w:spacing w:after="0" w:line="240" w:lineRule="auto"/>
        <w:ind w:left="681"/>
        <w:rPr>
          <w:rFonts w:ascii="Arial" w:hAnsi="Arial" w:cs="Arial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747B6C">
        <w:rPr>
          <w:rFonts w:ascii="Arial" w:hAnsi="Arial" w:cs="Arial"/>
          <w:b/>
          <w:color w:val="000000" w:themeColor="text1"/>
          <w:sz w:val="22"/>
          <w:szCs w:val="22"/>
        </w:rPr>
        <w:t>r 3</w:t>
      </w:r>
      <w:r w:rsidR="00EA64CC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747B6C">
        <w:rPr>
          <w:rFonts w:ascii="Arial" w:hAnsi="Arial" w:cs="Arial"/>
          <w:color w:val="000000" w:themeColor="text1"/>
          <w:sz w:val="22"/>
          <w:szCs w:val="22"/>
        </w:rPr>
        <w:t>–</w:t>
      </w:r>
      <w:r w:rsidR="00316509" w:rsidRPr="00747B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E2C30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6B90" w:rsidRPr="00870DA3">
        <w:rPr>
          <w:rFonts w:ascii="Arial" w:hAnsi="Arial" w:cs="Arial"/>
          <w:color w:val="000000" w:themeColor="text1"/>
          <w:sz w:val="22"/>
          <w:szCs w:val="22"/>
        </w:rPr>
        <w:t xml:space="preserve">Kopia </w:t>
      </w:r>
      <w:r w:rsidR="00CB4017" w:rsidRPr="00870DA3">
        <w:rPr>
          <w:rFonts w:ascii="Arial" w:hAnsi="Arial" w:cs="Arial"/>
          <w:color w:val="000000" w:themeColor="text1"/>
          <w:sz w:val="22"/>
          <w:szCs w:val="22"/>
        </w:rPr>
        <w:t xml:space="preserve">Kosztorysu </w:t>
      </w:r>
      <w:r w:rsidR="00870DA3" w:rsidRPr="00870DA3">
        <w:rPr>
          <w:rFonts w:ascii="Arial" w:hAnsi="Arial" w:cs="Arial"/>
          <w:color w:val="000000" w:themeColor="text1"/>
          <w:sz w:val="22"/>
          <w:szCs w:val="22"/>
        </w:rPr>
        <w:t>ofertowego</w:t>
      </w:r>
    </w:p>
    <w:p w14:paraId="0DBC4000" w14:textId="34132AC7" w:rsidR="00446BE4" w:rsidRPr="00870DA3" w:rsidRDefault="00446BE4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870DA3">
        <w:rPr>
          <w:rFonts w:ascii="Arial" w:hAnsi="Arial" w:cs="Arial"/>
          <w:b/>
          <w:color w:val="000000"/>
          <w:sz w:val="22"/>
          <w:szCs w:val="22"/>
        </w:rPr>
        <w:t xml:space="preserve">Załącznik nr 4 </w:t>
      </w:r>
      <w:r w:rsidRPr="00870DA3">
        <w:rPr>
          <w:rFonts w:ascii="Arial" w:hAnsi="Arial" w:cs="Arial"/>
          <w:color w:val="000000"/>
          <w:sz w:val="22"/>
          <w:szCs w:val="22"/>
        </w:rPr>
        <w:t xml:space="preserve">– </w:t>
      </w:r>
      <w:r w:rsidR="00D56EAC">
        <w:rPr>
          <w:rFonts w:ascii="Arial" w:hAnsi="Arial" w:cs="Arial"/>
          <w:color w:val="000000"/>
          <w:sz w:val="22"/>
          <w:szCs w:val="22"/>
        </w:rPr>
        <w:t xml:space="preserve"> </w:t>
      </w:r>
      <w:r w:rsidRPr="00870DA3">
        <w:rPr>
          <w:rFonts w:ascii="Arial" w:hAnsi="Arial" w:cs="Arial"/>
          <w:color w:val="000000"/>
          <w:sz w:val="22"/>
          <w:szCs w:val="22"/>
        </w:rPr>
        <w:t xml:space="preserve">Wzór protokołu odbioru </w:t>
      </w:r>
      <w:r w:rsidR="00D56EAC">
        <w:rPr>
          <w:rFonts w:ascii="Arial" w:hAnsi="Arial" w:cs="Arial"/>
          <w:color w:val="000000"/>
          <w:sz w:val="22"/>
          <w:szCs w:val="22"/>
        </w:rPr>
        <w:t>usługi</w:t>
      </w:r>
    </w:p>
    <w:p w14:paraId="271A0B06" w14:textId="77777777" w:rsidR="00E66B90" w:rsidRPr="00870DA3" w:rsidRDefault="00747B6C" w:rsidP="00E66B90">
      <w:pPr>
        <w:pStyle w:val="Tekstpodstawowy2"/>
        <w:spacing w:after="0" w:line="240" w:lineRule="auto"/>
        <w:ind w:left="681"/>
        <w:rPr>
          <w:rFonts w:ascii="Arial" w:hAnsi="Arial" w:cs="Arial"/>
          <w:sz w:val="22"/>
          <w:szCs w:val="22"/>
        </w:rPr>
      </w:pPr>
      <w:r w:rsidRPr="00870DA3">
        <w:rPr>
          <w:rFonts w:ascii="Arial" w:hAnsi="Arial" w:cs="Arial"/>
          <w:b/>
          <w:sz w:val="22"/>
          <w:szCs w:val="22"/>
        </w:rPr>
        <w:t xml:space="preserve">Załącznik nr </w:t>
      </w:r>
      <w:r w:rsidR="00446BE4" w:rsidRPr="00870DA3">
        <w:rPr>
          <w:rFonts w:ascii="Arial" w:hAnsi="Arial" w:cs="Arial"/>
          <w:b/>
          <w:sz w:val="22"/>
          <w:szCs w:val="22"/>
        </w:rPr>
        <w:t>5</w:t>
      </w:r>
      <w:r w:rsidRPr="00870DA3">
        <w:rPr>
          <w:rFonts w:ascii="Arial" w:hAnsi="Arial" w:cs="Arial"/>
          <w:b/>
          <w:sz w:val="22"/>
          <w:szCs w:val="22"/>
        </w:rPr>
        <w:t xml:space="preserve"> -</w:t>
      </w:r>
      <w:r w:rsidR="00E66B90" w:rsidRPr="00870DA3">
        <w:rPr>
          <w:rFonts w:ascii="Arial" w:hAnsi="Arial" w:cs="Arial"/>
          <w:b/>
          <w:sz w:val="22"/>
          <w:szCs w:val="22"/>
        </w:rPr>
        <w:t xml:space="preserve"> </w:t>
      </w:r>
      <w:r w:rsidR="00E66B90" w:rsidRPr="00870DA3">
        <w:rPr>
          <w:rFonts w:ascii="Arial" w:hAnsi="Arial" w:cs="Arial"/>
          <w:sz w:val="22"/>
          <w:szCs w:val="22"/>
        </w:rPr>
        <w:t xml:space="preserve">Zasady bezpieczeństwa podczas wykonywania prac inwestycyjnych, </w:t>
      </w:r>
    </w:p>
    <w:p w14:paraId="2D25AF6F" w14:textId="77777777" w:rsidR="00E66B90" w:rsidRPr="00E66B90" w:rsidRDefault="00E66B90" w:rsidP="00E66B9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2"/>
          <w:szCs w:val="22"/>
        </w:rPr>
      </w:pPr>
      <w:r w:rsidRPr="00870DA3">
        <w:rPr>
          <w:rFonts w:ascii="Arial" w:hAnsi="Arial" w:cs="Arial"/>
          <w:sz w:val="22"/>
          <w:szCs w:val="22"/>
        </w:rPr>
        <w:t>rewitalizacyjnych, utrzymaniowych</w:t>
      </w:r>
      <w:r w:rsidRPr="00E66B90">
        <w:rPr>
          <w:rFonts w:ascii="Arial" w:hAnsi="Arial" w:cs="Arial"/>
          <w:sz w:val="22"/>
          <w:szCs w:val="22"/>
        </w:rPr>
        <w:t xml:space="preserve"> i remontowych wykonywanych przez pracowników </w:t>
      </w:r>
    </w:p>
    <w:p w14:paraId="79B2AF64" w14:textId="6D8BE8BF" w:rsidR="00747B6C" w:rsidRPr="00747B6C" w:rsidRDefault="00E66B90" w:rsidP="00E66B90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2"/>
          <w:szCs w:val="22"/>
        </w:rPr>
      </w:pPr>
      <w:r w:rsidRPr="00E66B90">
        <w:rPr>
          <w:rFonts w:ascii="Arial" w:hAnsi="Arial" w:cs="Arial"/>
          <w:sz w:val="22"/>
          <w:szCs w:val="22"/>
        </w:rPr>
        <w:t>podmiotów zewnętrznych na terenie PKP PLK S.A. (instrukcja Ibh-105)</w:t>
      </w:r>
    </w:p>
    <w:p w14:paraId="2693B653" w14:textId="72C6597C" w:rsidR="00747B6C" w:rsidRPr="00747B6C" w:rsidRDefault="00747B6C" w:rsidP="000A72AC">
      <w:pPr>
        <w:tabs>
          <w:tab w:val="left" w:pos="3900"/>
        </w:tabs>
        <w:autoSpaceDN w:val="0"/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6 </w:t>
      </w:r>
      <w:r w:rsidRPr="00747B6C">
        <w:rPr>
          <w:rFonts w:ascii="Arial" w:hAnsi="Arial" w:cs="Arial"/>
          <w:color w:val="000000"/>
          <w:sz w:val="22"/>
          <w:szCs w:val="22"/>
        </w:rPr>
        <w:t>– Oświadczenie o pracownikach</w:t>
      </w:r>
      <w:r w:rsidR="00A06FC6">
        <w:rPr>
          <w:rFonts w:ascii="Arial" w:hAnsi="Arial" w:cs="Arial"/>
          <w:color w:val="000000"/>
          <w:sz w:val="22"/>
          <w:szCs w:val="22"/>
        </w:rPr>
        <w:t xml:space="preserve"> Wykonawcy</w:t>
      </w:r>
    </w:p>
    <w:p w14:paraId="0BC646F4" w14:textId="77777777" w:rsidR="00747B6C" w:rsidRPr="00747B6C" w:rsidRDefault="00747B6C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7 </w:t>
      </w:r>
      <w:r w:rsidRPr="00747B6C">
        <w:rPr>
          <w:rFonts w:ascii="Arial" w:hAnsi="Arial" w:cs="Arial"/>
          <w:color w:val="000000"/>
          <w:sz w:val="22"/>
          <w:szCs w:val="22"/>
        </w:rPr>
        <w:t>– Wykaz pracowników Wykonawcy poinformowanych o zagrożeniach</w:t>
      </w:r>
    </w:p>
    <w:p w14:paraId="509CA5FA" w14:textId="77777777" w:rsidR="00747B6C" w:rsidRPr="00747B6C" w:rsidRDefault="00747B6C" w:rsidP="000A72AC">
      <w:pPr>
        <w:spacing w:after="0"/>
        <w:ind w:left="749" w:hanging="352"/>
        <w:rPr>
          <w:rFonts w:ascii="Arial" w:hAnsi="Arial" w:cs="Arial"/>
          <w:color w:val="000000"/>
          <w:sz w:val="22"/>
          <w:szCs w:val="22"/>
        </w:rPr>
      </w:pPr>
      <w:r w:rsidRPr="00747B6C">
        <w:rPr>
          <w:rFonts w:ascii="Arial" w:hAnsi="Arial" w:cs="Arial"/>
          <w:b/>
          <w:color w:val="000000"/>
          <w:sz w:val="22"/>
          <w:szCs w:val="22"/>
        </w:rPr>
        <w:t xml:space="preserve">Załącznik nr 8 </w:t>
      </w:r>
      <w:r w:rsidRPr="00747B6C">
        <w:rPr>
          <w:rFonts w:ascii="Arial" w:hAnsi="Arial" w:cs="Arial"/>
          <w:color w:val="000000"/>
          <w:sz w:val="22"/>
          <w:szCs w:val="22"/>
        </w:rPr>
        <w:t xml:space="preserve">– Wzór wniosku o wydanie karty wstępu uprawniającej do wstępu na </w:t>
      </w:r>
    </w:p>
    <w:p w14:paraId="475AD80E" w14:textId="1D0E7E7D" w:rsidR="00747B6C" w:rsidRPr="00747B6C" w:rsidRDefault="00747B6C" w:rsidP="000A72AC">
      <w:pPr>
        <w:spacing w:after="0"/>
        <w:ind w:left="704" w:hanging="35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47B6C">
        <w:rPr>
          <w:rFonts w:ascii="Arial" w:hAnsi="Arial" w:cs="Arial"/>
          <w:color w:val="000000"/>
          <w:sz w:val="22"/>
          <w:szCs w:val="22"/>
        </w:rPr>
        <w:t>obszar kolejowy zarządzany przez PKP Polskie Linie Kolejowe S.A.</w:t>
      </w:r>
    </w:p>
    <w:p w14:paraId="3CE6CFE0" w14:textId="1F29690A" w:rsidR="008C6FD9" w:rsidRDefault="00747B6C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bookmarkStart w:id="9" w:name="_Hlk215642691"/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 w:rsidR="00E802E2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56B36" w:rsidRPr="00747B6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bookmarkStart w:id="10" w:name="_Hlk215642709"/>
      <w:bookmarkEnd w:id="9"/>
      <w:r w:rsidR="00756B36" w:rsidRPr="00747B6C">
        <w:rPr>
          <w:rFonts w:ascii="Arial" w:hAnsi="Arial" w:cs="Arial"/>
          <w:color w:val="000000" w:themeColor="text1"/>
          <w:sz w:val="22"/>
          <w:szCs w:val="22"/>
        </w:rPr>
        <w:t xml:space="preserve">– Oświadczenie </w:t>
      </w:r>
      <w:bookmarkEnd w:id="10"/>
      <w:r w:rsidR="00756B36" w:rsidRPr="00747B6C">
        <w:rPr>
          <w:rFonts w:ascii="Arial" w:hAnsi="Arial" w:cs="Arial"/>
          <w:color w:val="000000" w:themeColor="text1"/>
          <w:sz w:val="22"/>
          <w:szCs w:val="22"/>
        </w:rPr>
        <w:t>do faktur elektronicznych</w:t>
      </w:r>
      <w:r w:rsidR="008C6FD9" w:rsidRPr="00747B6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D896A43" w14:textId="76AA1547" w:rsidR="00E802E2" w:rsidRDefault="00E802E2" w:rsidP="000A72AC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747B6C"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</w:t>
      </w:r>
      <w:r w:rsidRPr="00747B6C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D75CEE" w:rsidRPr="00D75CEE">
        <w:rPr>
          <w:rFonts w:ascii="Arial" w:hAnsi="Arial" w:cs="Arial"/>
          <w:color w:val="000000" w:themeColor="text1"/>
          <w:sz w:val="22"/>
          <w:szCs w:val="22"/>
        </w:rPr>
        <w:t xml:space="preserve">Oświadczenie o akceptacji przekazywania faktur poprzez system </w:t>
      </w:r>
      <w:proofErr w:type="spellStart"/>
      <w:r w:rsidR="00D75CEE" w:rsidRPr="00D75CEE">
        <w:rPr>
          <w:rFonts w:ascii="Arial" w:hAnsi="Arial" w:cs="Arial"/>
          <w:color w:val="000000" w:themeColor="text1"/>
          <w:sz w:val="22"/>
          <w:szCs w:val="22"/>
        </w:rPr>
        <w:t>KSeF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</w:t>
      </w:r>
    </w:p>
    <w:p w14:paraId="0BB8AC3E" w14:textId="3A6856D4" w:rsidR="00C52731" w:rsidRPr="00C52731" w:rsidRDefault="008906A5" w:rsidP="00CB4017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8906A5">
        <w:rPr>
          <w:rFonts w:ascii="Arial" w:hAnsi="Arial" w:cs="Arial"/>
          <w:b/>
          <w:bCs/>
          <w:color w:val="000000" w:themeColor="text1"/>
          <w:sz w:val="22"/>
          <w:szCs w:val="22"/>
        </w:rPr>
        <w:t>Załącznik nr 10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</w:t>
      </w:r>
      <w:r w:rsidR="00CB40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52731" w:rsidRPr="00C52731">
        <w:rPr>
          <w:rFonts w:ascii="Arial" w:hAnsi="Arial" w:cs="Arial"/>
          <w:color w:val="000000" w:themeColor="text1"/>
          <w:sz w:val="22"/>
          <w:szCs w:val="22"/>
        </w:rPr>
        <w:t xml:space="preserve">Potwierdzenie wniesienia zabezpieczenia należytego wykonania </w:t>
      </w:r>
    </w:p>
    <w:p w14:paraId="0DDA793E" w14:textId="77777777" w:rsidR="005441F0" w:rsidRPr="005441F0" w:rsidRDefault="005441F0" w:rsidP="005441F0">
      <w:pPr>
        <w:spacing w:after="0"/>
        <w:rPr>
          <w:rFonts w:ascii="Arial" w:hAnsi="Arial" w:cs="Arial"/>
          <w:sz w:val="22"/>
          <w:szCs w:val="22"/>
        </w:rPr>
      </w:pPr>
    </w:p>
    <w:p w14:paraId="0F750E34" w14:textId="0A8BD74D" w:rsidR="00B81707" w:rsidRPr="0066618E" w:rsidRDefault="007C1B45" w:rsidP="0066618E">
      <w:pPr>
        <w:spacing w:after="0"/>
        <w:ind w:left="0" w:firstLine="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C37214">
        <w:rPr>
          <w:rFonts w:ascii="Arial" w:hAnsi="Arial" w:cs="Arial"/>
          <w:sz w:val="22"/>
          <w:szCs w:val="22"/>
        </w:rPr>
        <w:t xml:space="preserve">    </w:t>
      </w:r>
    </w:p>
    <w:p w14:paraId="08E4762B" w14:textId="77777777" w:rsidR="000E7FD5" w:rsidRPr="00597563" w:rsidRDefault="000E7FD5" w:rsidP="00370D38">
      <w:pPr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 Zamawiającego:</w:t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  <w:t>Za Wykonawcę:</w:t>
      </w:r>
    </w:p>
    <w:p w14:paraId="3E375096" w14:textId="424B542A" w:rsidR="00316509" w:rsidRPr="00BD351F" w:rsidRDefault="00316509" w:rsidP="006B04EA">
      <w:pPr>
        <w:rPr>
          <w:rFonts w:ascii="Arial" w:hAnsi="Arial" w:cs="Arial"/>
          <w:sz w:val="18"/>
          <w:szCs w:val="22"/>
        </w:rPr>
      </w:pPr>
    </w:p>
    <w:sectPr w:rsidR="00316509" w:rsidRPr="00BD351F" w:rsidSect="00FF425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3592E" w14:textId="77777777" w:rsidR="00B45055" w:rsidRDefault="00B45055">
      <w:r>
        <w:separator/>
      </w:r>
    </w:p>
  </w:endnote>
  <w:endnote w:type="continuationSeparator" w:id="0">
    <w:p w14:paraId="4BE12BCC" w14:textId="77777777" w:rsidR="00B45055" w:rsidRDefault="00B4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A7936" w14:textId="418D8BA6" w:rsidR="004E0E27" w:rsidRPr="00DB6571" w:rsidRDefault="004E0E27" w:rsidP="00DB6571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7E6BAB">
      <w:rPr>
        <w:rFonts w:ascii="Arial" w:hAnsi="Arial" w:cs="Arial"/>
        <w:b/>
        <w:bCs/>
        <w:noProof/>
        <w:sz w:val="20"/>
      </w:rPr>
      <w:t>13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7E6BAB">
      <w:rPr>
        <w:rFonts w:ascii="Arial" w:hAnsi="Arial" w:cs="Arial"/>
        <w:b/>
        <w:bCs/>
        <w:noProof/>
        <w:sz w:val="20"/>
      </w:rPr>
      <w:t>14</w:t>
    </w:r>
    <w:r w:rsidRPr="0074426D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7D42B" w14:textId="77777777" w:rsidR="00B45055" w:rsidRDefault="00B45055">
      <w:r>
        <w:separator/>
      </w:r>
    </w:p>
  </w:footnote>
  <w:footnote w:type="continuationSeparator" w:id="0">
    <w:p w14:paraId="1CDC5ACD" w14:textId="77777777" w:rsidR="00B45055" w:rsidRDefault="00B45055">
      <w:r>
        <w:continuationSeparator/>
      </w:r>
    </w:p>
  </w:footnote>
  <w:footnote w:id="1">
    <w:p w14:paraId="4FEB62F2" w14:textId="77777777" w:rsidR="00194944" w:rsidRPr="00D83D19" w:rsidRDefault="00194944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85A" w14:textId="6E954CDD" w:rsidR="004D6CF9" w:rsidRPr="004D6CF9" w:rsidRDefault="004D6CF9">
    <w:pPr>
      <w:pStyle w:val="Nagwek"/>
      <w:rPr>
        <w:i/>
      </w:rPr>
    </w:pPr>
    <w:r w:rsidRPr="004D6CF9">
      <w:rPr>
        <w:i/>
      </w:rPr>
      <w:t xml:space="preserve">PROJEKT </w:t>
    </w:r>
    <w:r>
      <w:rPr>
        <w:i/>
      </w:rPr>
      <w:t xml:space="preserve">                                                          </w:t>
    </w:r>
    <w:r w:rsidRPr="004D6CF9">
      <w:rPr>
        <w:i/>
      </w:rPr>
      <w:t xml:space="preserve">Załącznik nr </w:t>
    </w:r>
    <w:r w:rsidR="000C1F17">
      <w:rPr>
        <w:i/>
      </w:rPr>
      <w:t>8</w:t>
    </w:r>
    <w:r w:rsidRPr="004D6CF9">
      <w:rPr>
        <w:i/>
      </w:rPr>
      <w:t xml:space="preserve"> do</w:t>
    </w:r>
    <w:r w:rsidR="007104A6">
      <w:rPr>
        <w:i/>
      </w:rPr>
      <w:t xml:space="preserve"> </w:t>
    </w:r>
    <w:r w:rsidR="00197158">
      <w:rPr>
        <w:i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DC63FD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82029C"/>
    <w:multiLevelType w:val="hybridMultilevel"/>
    <w:tmpl w:val="78E67340"/>
    <w:lvl w:ilvl="0" w:tplc="94FCED3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0B472FB"/>
    <w:multiLevelType w:val="hybridMultilevel"/>
    <w:tmpl w:val="1BF87D44"/>
    <w:lvl w:ilvl="0" w:tplc="0415000F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3F4D73"/>
    <w:multiLevelType w:val="hybridMultilevel"/>
    <w:tmpl w:val="269A486E"/>
    <w:lvl w:ilvl="0" w:tplc="68260B9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9" w15:restartNumberingAfterBreak="0">
    <w:nsid w:val="11EF2AF5"/>
    <w:multiLevelType w:val="hybridMultilevel"/>
    <w:tmpl w:val="912E3F18"/>
    <w:lvl w:ilvl="0" w:tplc="CDD048AE">
      <w:start w:val="35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9289C"/>
    <w:multiLevelType w:val="hybridMultilevel"/>
    <w:tmpl w:val="75583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6072FE"/>
    <w:multiLevelType w:val="hybridMultilevel"/>
    <w:tmpl w:val="605ACBC0"/>
    <w:lvl w:ilvl="0" w:tplc="0AFCDD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1F61B5F"/>
    <w:multiLevelType w:val="multilevel"/>
    <w:tmpl w:val="C59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29F970BC"/>
    <w:multiLevelType w:val="hybridMultilevel"/>
    <w:tmpl w:val="1CF667EC"/>
    <w:lvl w:ilvl="0" w:tplc="15CEBCB0">
      <w:start w:val="219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8" w15:restartNumberingAfterBreak="0">
    <w:nsid w:val="331B61C7"/>
    <w:multiLevelType w:val="hybridMultilevel"/>
    <w:tmpl w:val="44E227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8D117B"/>
    <w:multiLevelType w:val="hybridMultilevel"/>
    <w:tmpl w:val="98AEE008"/>
    <w:lvl w:ilvl="0" w:tplc="6DBAE8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7EA3FFA"/>
    <w:multiLevelType w:val="multilevel"/>
    <w:tmpl w:val="7A602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000000" w:themeColor="text1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84C95"/>
    <w:multiLevelType w:val="hybridMultilevel"/>
    <w:tmpl w:val="E92CDABA"/>
    <w:lvl w:ilvl="0" w:tplc="19DC5D3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973C7"/>
    <w:multiLevelType w:val="hybridMultilevel"/>
    <w:tmpl w:val="36AAAA8A"/>
    <w:lvl w:ilvl="0" w:tplc="04150017">
      <w:start w:val="1"/>
      <w:numFmt w:val="lowerLetter"/>
      <w:lvlText w:val="%1)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6" w15:restartNumberingAfterBreak="0">
    <w:nsid w:val="405659C7"/>
    <w:multiLevelType w:val="multilevel"/>
    <w:tmpl w:val="5F98C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7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2566C"/>
    <w:multiLevelType w:val="hybridMultilevel"/>
    <w:tmpl w:val="7F6E0220"/>
    <w:lvl w:ilvl="0" w:tplc="3C722D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7D6BF0"/>
    <w:multiLevelType w:val="hybridMultilevel"/>
    <w:tmpl w:val="D5A6E914"/>
    <w:lvl w:ilvl="0" w:tplc="684ED9A0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EBF2DCE"/>
    <w:multiLevelType w:val="hybridMultilevel"/>
    <w:tmpl w:val="D5DA8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7B01BB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4" w15:restartNumberingAfterBreak="0">
    <w:nsid w:val="59317D08"/>
    <w:multiLevelType w:val="multilevel"/>
    <w:tmpl w:val="FC608C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38" w15:restartNumberingAfterBreak="0">
    <w:nsid w:val="666B7324"/>
    <w:multiLevelType w:val="hybridMultilevel"/>
    <w:tmpl w:val="9152798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68F841E0"/>
    <w:multiLevelType w:val="hybridMultilevel"/>
    <w:tmpl w:val="B44A0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2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6B723961"/>
    <w:multiLevelType w:val="multilevel"/>
    <w:tmpl w:val="C59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74B2236E"/>
    <w:multiLevelType w:val="hybridMultilevel"/>
    <w:tmpl w:val="571403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8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03721155">
    <w:abstractNumId w:val="32"/>
  </w:num>
  <w:num w:numId="2" w16cid:durableId="2030255170">
    <w:abstractNumId w:val="19"/>
  </w:num>
  <w:num w:numId="3" w16cid:durableId="1480994110">
    <w:abstractNumId w:val="13"/>
  </w:num>
  <w:num w:numId="4" w16cid:durableId="1158152509">
    <w:abstractNumId w:val="6"/>
  </w:num>
  <w:num w:numId="5" w16cid:durableId="676538983">
    <w:abstractNumId w:val="26"/>
  </w:num>
  <w:num w:numId="6" w16cid:durableId="594020549">
    <w:abstractNumId w:val="21"/>
  </w:num>
  <w:num w:numId="7" w16cid:durableId="708381572">
    <w:abstractNumId w:val="29"/>
  </w:num>
  <w:num w:numId="8" w16cid:durableId="1947417988">
    <w:abstractNumId w:val="12"/>
  </w:num>
  <w:num w:numId="9" w16cid:durableId="2089812188">
    <w:abstractNumId w:val="15"/>
  </w:num>
  <w:num w:numId="10" w16cid:durableId="700472405">
    <w:abstractNumId w:val="35"/>
  </w:num>
  <w:num w:numId="11" w16cid:durableId="506595711">
    <w:abstractNumId w:val="37"/>
  </w:num>
  <w:num w:numId="12" w16cid:durableId="1562406598">
    <w:abstractNumId w:val="8"/>
  </w:num>
  <w:num w:numId="13" w16cid:durableId="474685834">
    <w:abstractNumId w:val="14"/>
  </w:num>
  <w:num w:numId="14" w16cid:durableId="280108789">
    <w:abstractNumId w:val="34"/>
  </w:num>
  <w:num w:numId="15" w16cid:durableId="2056737007">
    <w:abstractNumId w:val="33"/>
  </w:num>
  <w:num w:numId="16" w16cid:durableId="427964586">
    <w:abstractNumId w:val="17"/>
  </w:num>
  <w:num w:numId="17" w16cid:durableId="997341922">
    <w:abstractNumId w:val="3"/>
  </w:num>
  <w:num w:numId="18" w16cid:durableId="1290479982">
    <w:abstractNumId w:val="30"/>
  </w:num>
  <w:num w:numId="19" w16cid:durableId="1784038501">
    <w:abstractNumId w:val="42"/>
  </w:num>
  <w:num w:numId="20" w16cid:durableId="20851753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6945101">
    <w:abstractNumId w:val="31"/>
  </w:num>
  <w:num w:numId="22" w16cid:durableId="986667480">
    <w:abstractNumId w:val="1"/>
  </w:num>
  <w:num w:numId="23" w16cid:durableId="10875339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7939350">
    <w:abstractNumId w:val="4"/>
  </w:num>
  <w:num w:numId="25" w16cid:durableId="866868340">
    <w:abstractNumId w:val="45"/>
  </w:num>
  <w:num w:numId="26" w16cid:durableId="2047439337">
    <w:abstractNumId w:val="28"/>
  </w:num>
  <w:num w:numId="27" w16cid:durableId="1360858111">
    <w:abstractNumId w:val="10"/>
  </w:num>
  <w:num w:numId="28" w16cid:durableId="1718813795">
    <w:abstractNumId w:val="27"/>
  </w:num>
  <w:num w:numId="29" w16cid:durableId="1826893958">
    <w:abstractNumId w:val="39"/>
  </w:num>
  <w:num w:numId="30" w16cid:durableId="442698053">
    <w:abstractNumId w:val="47"/>
  </w:num>
  <w:num w:numId="31" w16cid:durableId="314578330">
    <w:abstractNumId w:val="38"/>
  </w:num>
  <w:num w:numId="32" w16cid:durableId="1245604124">
    <w:abstractNumId w:val="16"/>
  </w:num>
  <w:num w:numId="33" w16cid:durableId="1855873474">
    <w:abstractNumId w:val="9"/>
  </w:num>
  <w:num w:numId="34" w16cid:durableId="235088166">
    <w:abstractNumId w:val="25"/>
  </w:num>
  <w:num w:numId="35" w16cid:durableId="445777507">
    <w:abstractNumId w:val="40"/>
  </w:num>
  <w:num w:numId="36" w16cid:durableId="770971479">
    <w:abstractNumId w:val="44"/>
  </w:num>
  <w:num w:numId="37" w16cid:durableId="574633427">
    <w:abstractNumId w:val="18"/>
  </w:num>
  <w:num w:numId="38" w16cid:durableId="2133553736">
    <w:abstractNumId w:val="48"/>
  </w:num>
  <w:num w:numId="39" w16cid:durableId="2103794974">
    <w:abstractNumId w:val="2"/>
  </w:num>
  <w:num w:numId="40" w16cid:durableId="1197154857">
    <w:abstractNumId w:val="24"/>
  </w:num>
  <w:num w:numId="41" w16cid:durableId="2136677143">
    <w:abstractNumId w:val="22"/>
  </w:num>
  <w:num w:numId="42" w16cid:durableId="1469132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28872217">
    <w:abstractNumId w:val="20"/>
  </w:num>
  <w:num w:numId="44" w16cid:durableId="867644756">
    <w:abstractNumId w:val="23"/>
  </w:num>
  <w:num w:numId="45" w16cid:durableId="371225419">
    <w:abstractNumId w:val="5"/>
  </w:num>
  <w:num w:numId="46" w16cid:durableId="675496418">
    <w:abstractNumId w:val="7"/>
  </w:num>
  <w:num w:numId="47" w16cid:durableId="1890722578">
    <w:abstractNumId w:val="43"/>
  </w:num>
  <w:num w:numId="48" w16cid:durableId="653141254">
    <w:abstractNumId w:val="11"/>
  </w:num>
  <w:num w:numId="49" w16cid:durableId="2140176328">
    <w:abstractNumId w:val="41"/>
  </w:num>
  <w:num w:numId="50" w16cid:durableId="817965354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96"/>
    <w:rsid w:val="00000FEF"/>
    <w:rsid w:val="0000439A"/>
    <w:rsid w:val="0000541A"/>
    <w:rsid w:val="00010167"/>
    <w:rsid w:val="00011EF3"/>
    <w:rsid w:val="00014075"/>
    <w:rsid w:val="00015EEC"/>
    <w:rsid w:val="000209B4"/>
    <w:rsid w:val="00022614"/>
    <w:rsid w:val="00024BD5"/>
    <w:rsid w:val="00025A5D"/>
    <w:rsid w:val="0003393F"/>
    <w:rsid w:val="00034840"/>
    <w:rsid w:val="0003665E"/>
    <w:rsid w:val="0003677A"/>
    <w:rsid w:val="000373C3"/>
    <w:rsid w:val="0004004E"/>
    <w:rsid w:val="000417DB"/>
    <w:rsid w:val="00042E63"/>
    <w:rsid w:val="00046AC7"/>
    <w:rsid w:val="000541B4"/>
    <w:rsid w:val="00055679"/>
    <w:rsid w:val="00064B1F"/>
    <w:rsid w:val="00065294"/>
    <w:rsid w:val="00066566"/>
    <w:rsid w:val="00066EDA"/>
    <w:rsid w:val="00070DC1"/>
    <w:rsid w:val="000713A3"/>
    <w:rsid w:val="000773B5"/>
    <w:rsid w:val="000840B2"/>
    <w:rsid w:val="000864D8"/>
    <w:rsid w:val="000874E4"/>
    <w:rsid w:val="000903C7"/>
    <w:rsid w:val="000926C2"/>
    <w:rsid w:val="00094239"/>
    <w:rsid w:val="000968DA"/>
    <w:rsid w:val="00097ACA"/>
    <w:rsid w:val="000A014B"/>
    <w:rsid w:val="000A130D"/>
    <w:rsid w:val="000A55AF"/>
    <w:rsid w:val="000A6077"/>
    <w:rsid w:val="000A72AC"/>
    <w:rsid w:val="000A7404"/>
    <w:rsid w:val="000B16D5"/>
    <w:rsid w:val="000B3853"/>
    <w:rsid w:val="000B3E00"/>
    <w:rsid w:val="000B46B2"/>
    <w:rsid w:val="000B7A34"/>
    <w:rsid w:val="000B7BCC"/>
    <w:rsid w:val="000C0A1C"/>
    <w:rsid w:val="000C1F17"/>
    <w:rsid w:val="000C3C48"/>
    <w:rsid w:val="000C4D9E"/>
    <w:rsid w:val="000C69CE"/>
    <w:rsid w:val="000C70A9"/>
    <w:rsid w:val="000C7C29"/>
    <w:rsid w:val="000D1077"/>
    <w:rsid w:val="000D1F62"/>
    <w:rsid w:val="000D252A"/>
    <w:rsid w:val="000D6878"/>
    <w:rsid w:val="000D6F31"/>
    <w:rsid w:val="000D7974"/>
    <w:rsid w:val="000E084C"/>
    <w:rsid w:val="000E0BAC"/>
    <w:rsid w:val="000E10BF"/>
    <w:rsid w:val="000E6BCB"/>
    <w:rsid w:val="000E7FD5"/>
    <w:rsid w:val="000F235A"/>
    <w:rsid w:val="000F53A6"/>
    <w:rsid w:val="000F5758"/>
    <w:rsid w:val="0010004E"/>
    <w:rsid w:val="00100854"/>
    <w:rsid w:val="00100D72"/>
    <w:rsid w:val="00102FE2"/>
    <w:rsid w:val="001041E7"/>
    <w:rsid w:val="001042FB"/>
    <w:rsid w:val="00106CC7"/>
    <w:rsid w:val="00114BCE"/>
    <w:rsid w:val="0011592B"/>
    <w:rsid w:val="001171D7"/>
    <w:rsid w:val="00122621"/>
    <w:rsid w:val="00122D2E"/>
    <w:rsid w:val="00125F51"/>
    <w:rsid w:val="00126EB4"/>
    <w:rsid w:val="00127563"/>
    <w:rsid w:val="0013043E"/>
    <w:rsid w:val="00130B6F"/>
    <w:rsid w:val="001412CB"/>
    <w:rsid w:val="001439E7"/>
    <w:rsid w:val="001454C1"/>
    <w:rsid w:val="0015034A"/>
    <w:rsid w:val="0015236C"/>
    <w:rsid w:val="00153A82"/>
    <w:rsid w:val="00154FD8"/>
    <w:rsid w:val="00155625"/>
    <w:rsid w:val="0015611A"/>
    <w:rsid w:val="00157058"/>
    <w:rsid w:val="00157454"/>
    <w:rsid w:val="00161672"/>
    <w:rsid w:val="00163DFE"/>
    <w:rsid w:val="001647B6"/>
    <w:rsid w:val="00164A42"/>
    <w:rsid w:val="001652AE"/>
    <w:rsid w:val="00166416"/>
    <w:rsid w:val="00170C49"/>
    <w:rsid w:val="001711A6"/>
    <w:rsid w:val="0017438C"/>
    <w:rsid w:val="001831C3"/>
    <w:rsid w:val="00183E7D"/>
    <w:rsid w:val="00184D27"/>
    <w:rsid w:val="00193A2E"/>
    <w:rsid w:val="00194944"/>
    <w:rsid w:val="001956F3"/>
    <w:rsid w:val="00196C4C"/>
    <w:rsid w:val="00197158"/>
    <w:rsid w:val="001A008B"/>
    <w:rsid w:val="001A76CF"/>
    <w:rsid w:val="001A7983"/>
    <w:rsid w:val="001B02C5"/>
    <w:rsid w:val="001C132C"/>
    <w:rsid w:val="001C2841"/>
    <w:rsid w:val="001C46AB"/>
    <w:rsid w:val="001C47A1"/>
    <w:rsid w:val="001C4AE4"/>
    <w:rsid w:val="001C5355"/>
    <w:rsid w:val="001C6F8B"/>
    <w:rsid w:val="001D5AD0"/>
    <w:rsid w:val="001E6811"/>
    <w:rsid w:val="001F19B0"/>
    <w:rsid w:val="001F215F"/>
    <w:rsid w:val="001F21AA"/>
    <w:rsid w:val="001F24DA"/>
    <w:rsid w:val="001F384C"/>
    <w:rsid w:val="001F7076"/>
    <w:rsid w:val="00201F37"/>
    <w:rsid w:val="0020608B"/>
    <w:rsid w:val="00215054"/>
    <w:rsid w:val="002210B0"/>
    <w:rsid w:val="00224361"/>
    <w:rsid w:val="00224C80"/>
    <w:rsid w:val="00225407"/>
    <w:rsid w:val="002315B6"/>
    <w:rsid w:val="00241EE7"/>
    <w:rsid w:val="00242348"/>
    <w:rsid w:val="00242B38"/>
    <w:rsid w:val="0024647D"/>
    <w:rsid w:val="002476B6"/>
    <w:rsid w:val="00251891"/>
    <w:rsid w:val="002548BD"/>
    <w:rsid w:val="00254BC0"/>
    <w:rsid w:val="0025562F"/>
    <w:rsid w:val="002572BF"/>
    <w:rsid w:val="002607E5"/>
    <w:rsid w:val="00260A9D"/>
    <w:rsid w:val="0027136C"/>
    <w:rsid w:val="00272C96"/>
    <w:rsid w:val="00273AE3"/>
    <w:rsid w:val="00274292"/>
    <w:rsid w:val="00274559"/>
    <w:rsid w:val="0028404C"/>
    <w:rsid w:val="002862ED"/>
    <w:rsid w:val="00286EB5"/>
    <w:rsid w:val="00290C5A"/>
    <w:rsid w:val="00294F3C"/>
    <w:rsid w:val="002A0028"/>
    <w:rsid w:val="002A1AB2"/>
    <w:rsid w:val="002A4272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2275"/>
    <w:rsid w:val="002C5396"/>
    <w:rsid w:val="002C692A"/>
    <w:rsid w:val="002C69F1"/>
    <w:rsid w:val="002D0ED0"/>
    <w:rsid w:val="002D2DCE"/>
    <w:rsid w:val="002D3B98"/>
    <w:rsid w:val="002D4073"/>
    <w:rsid w:val="002D7AB4"/>
    <w:rsid w:val="002E0BB6"/>
    <w:rsid w:val="002E3160"/>
    <w:rsid w:val="002E32F5"/>
    <w:rsid w:val="002E67FE"/>
    <w:rsid w:val="002F177D"/>
    <w:rsid w:val="002F1D88"/>
    <w:rsid w:val="002F285D"/>
    <w:rsid w:val="002F4665"/>
    <w:rsid w:val="002F7691"/>
    <w:rsid w:val="003006EE"/>
    <w:rsid w:val="003016E5"/>
    <w:rsid w:val="00301BEB"/>
    <w:rsid w:val="00311519"/>
    <w:rsid w:val="00314034"/>
    <w:rsid w:val="00316509"/>
    <w:rsid w:val="003168EC"/>
    <w:rsid w:val="003219FE"/>
    <w:rsid w:val="003253E3"/>
    <w:rsid w:val="0033017E"/>
    <w:rsid w:val="00331375"/>
    <w:rsid w:val="003334B5"/>
    <w:rsid w:val="003378FD"/>
    <w:rsid w:val="00337E02"/>
    <w:rsid w:val="003412B6"/>
    <w:rsid w:val="00344AA5"/>
    <w:rsid w:val="00345427"/>
    <w:rsid w:val="00345A58"/>
    <w:rsid w:val="00351EAC"/>
    <w:rsid w:val="00355BF4"/>
    <w:rsid w:val="00360A7F"/>
    <w:rsid w:val="00370D38"/>
    <w:rsid w:val="00372A86"/>
    <w:rsid w:val="003742A1"/>
    <w:rsid w:val="00374B4E"/>
    <w:rsid w:val="003764F2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38CE"/>
    <w:rsid w:val="00393A3F"/>
    <w:rsid w:val="00394076"/>
    <w:rsid w:val="003A30F8"/>
    <w:rsid w:val="003A34C9"/>
    <w:rsid w:val="003A3B2F"/>
    <w:rsid w:val="003B4892"/>
    <w:rsid w:val="003B4A4E"/>
    <w:rsid w:val="003B5EB6"/>
    <w:rsid w:val="003B656A"/>
    <w:rsid w:val="003C0C1A"/>
    <w:rsid w:val="003C64ED"/>
    <w:rsid w:val="003C7769"/>
    <w:rsid w:val="003D05ED"/>
    <w:rsid w:val="003D17C8"/>
    <w:rsid w:val="003D2E19"/>
    <w:rsid w:val="003D3825"/>
    <w:rsid w:val="003D41FE"/>
    <w:rsid w:val="003D6709"/>
    <w:rsid w:val="003D6D10"/>
    <w:rsid w:val="003D71DC"/>
    <w:rsid w:val="003E23E8"/>
    <w:rsid w:val="003E2C30"/>
    <w:rsid w:val="003E32F0"/>
    <w:rsid w:val="003E3896"/>
    <w:rsid w:val="003E39B5"/>
    <w:rsid w:val="003E3F54"/>
    <w:rsid w:val="003E4B08"/>
    <w:rsid w:val="003E5E70"/>
    <w:rsid w:val="003F0ADE"/>
    <w:rsid w:val="003F212B"/>
    <w:rsid w:val="003F2C39"/>
    <w:rsid w:val="003F3EE2"/>
    <w:rsid w:val="003F45E2"/>
    <w:rsid w:val="003F52B9"/>
    <w:rsid w:val="003F5A20"/>
    <w:rsid w:val="00402EBD"/>
    <w:rsid w:val="00406747"/>
    <w:rsid w:val="004072F6"/>
    <w:rsid w:val="00410B5D"/>
    <w:rsid w:val="00414B5B"/>
    <w:rsid w:val="00415C67"/>
    <w:rsid w:val="00420AE5"/>
    <w:rsid w:val="00423A57"/>
    <w:rsid w:val="00423CE3"/>
    <w:rsid w:val="00424D90"/>
    <w:rsid w:val="0042568B"/>
    <w:rsid w:val="0042575F"/>
    <w:rsid w:val="00431520"/>
    <w:rsid w:val="0043223E"/>
    <w:rsid w:val="00435D4A"/>
    <w:rsid w:val="00437474"/>
    <w:rsid w:val="00437623"/>
    <w:rsid w:val="00440263"/>
    <w:rsid w:val="00443FAB"/>
    <w:rsid w:val="00446BE4"/>
    <w:rsid w:val="00447EA7"/>
    <w:rsid w:val="0045029A"/>
    <w:rsid w:val="004529E7"/>
    <w:rsid w:val="00455BD1"/>
    <w:rsid w:val="00463EEB"/>
    <w:rsid w:val="0046601D"/>
    <w:rsid w:val="004717DA"/>
    <w:rsid w:val="00473EFE"/>
    <w:rsid w:val="00473F3F"/>
    <w:rsid w:val="0047514F"/>
    <w:rsid w:val="00480D11"/>
    <w:rsid w:val="00481F7F"/>
    <w:rsid w:val="0048708A"/>
    <w:rsid w:val="00487169"/>
    <w:rsid w:val="004901F3"/>
    <w:rsid w:val="004958CD"/>
    <w:rsid w:val="00496B92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C51"/>
    <w:rsid w:val="004C2697"/>
    <w:rsid w:val="004C35BD"/>
    <w:rsid w:val="004C5176"/>
    <w:rsid w:val="004C7049"/>
    <w:rsid w:val="004D1D0D"/>
    <w:rsid w:val="004D5844"/>
    <w:rsid w:val="004D6CF9"/>
    <w:rsid w:val="004D6F35"/>
    <w:rsid w:val="004D7328"/>
    <w:rsid w:val="004E00E6"/>
    <w:rsid w:val="004E0203"/>
    <w:rsid w:val="004E0E27"/>
    <w:rsid w:val="004E2346"/>
    <w:rsid w:val="004E4521"/>
    <w:rsid w:val="004E4EBF"/>
    <w:rsid w:val="004E5762"/>
    <w:rsid w:val="004E6EA6"/>
    <w:rsid w:val="004E7FE8"/>
    <w:rsid w:val="004F2D2C"/>
    <w:rsid w:val="004F693A"/>
    <w:rsid w:val="004F7B9A"/>
    <w:rsid w:val="0050110D"/>
    <w:rsid w:val="00501D54"/>
    <w:rsid w:val="00502600"/>
    <w:rsid w:val="00503866"/>
    <w:rsid w:val="00504798"/>
    <w:rsid w:val="00505970"/>
    <w:rsid w:val="00506A0F"/>
    <w:rsid w:val="00510C35"/>
    <w:rsid w:val="00510E22"/>
    <w:rsid w:val="005138B4"/>
    <w:rsid w:val="00513CFC"/>
    <w:rsid w:val="0051567A"/>
    <w:rsid w:val="00517003"/>
    <w:rsid w:val="00522912"/>
    <w:rsid w:val="00522974"/>
    <w:rsid w:val="00525F45"/>
    <w:rsid w:val="00526512"/>
    <w:rsid w:val="005276A8"/>
    <w:rsid w:val="00527B3B"/>
    <w:rsid w:val="00527F14"/>
    <w:rsid w:val="00527F65"/>
    <w:rsid w:val="00530104"/>
    <w:rsid w:val="00533ACC"/>
    <w:rsid w:val="00533CA9"/>
    <w:rsid w:val="00536B32"/>
    <w:rsid w:val="00537F66"/>
    <w:rsid w:val="005441A4"/>
    <w:rsid w:val="005441F0"/>
    <w:rsid w:val="00551611"/>
    <w:rsid w:val="005549D2"/>
    <w:rsid w:val="00560C4B"/>
    <w:rsid w:val="005617B3"/>
    <w:rsid w:val="005630A5"/>
    <w:rsid w:val="00563491"/>
    <w:rsid w:val="0056562A"/>
    <w:rsid w:val="005679AB"/>
    <w:rsid w:val="00567D13"/>
    <w:rsid w:val="0057018A"/>
    <w:rsid w:val="00575412"/>
    <w:rsid w:val="0058165F"/>
    <w:rsid w:val="00583970"/>
    <w:rsid w:val="00586BC8"/>
    <w:rsid w:val="00591B24"/>
    <w:rsid w:val="00593BD1"/>
    <w:rsid w:val="005941E1"/>
    <w:rsid w:val="005973AE"/>
    <w:rsid w:val="00597563"/>
    <w:rsid w:val="005A452D"/>
    <w:rsid w:val="005B0DEB"/>
    <w:rsid w:val="005B6DA0"/>
    <w:rsid w:val="005C0DD6"/>
    <w:rsid w:val="005C350F"/>
    <w:rsid w:val="005C4D60"/>
    <w:rsid w:val="005C5DA2"/>
    <w:rsid w:val="005D00C4"/>
    <w:rsid w:val="005D071C"/>
    <w:rsid w:val="005D1074"/>
    <w:rsid w:val="005D1261"/>
    <w:rsid w:val="005D4D0D"/>
    <w:rsid w:val="005D65B2"/>
    <w:rsid w:val="005D7108"/>
    <w:rsid w:val="005D7BEF"/>
    <w:rsid w:val="005E00E6"/>
    <w:rsid w:val="005E3D9D"/>
    <w:rsid w:val="005E5E24"/>
    <w:rsid w:val="005E6559"/>
    <w:rsid w:val="005F0049"/>
    <w:rsid w:val="006017F8"/>
    <w:rsid w:val="00602A94"/>
    <w:rsid w:val="006036AF"/>
    <w:rsid w:val="00605E93"/>
    <w:rsid w:val="0060647E"/>
    <w:rsid w:val="00611786"/>
    <w:rsid w:val="00613219"/>
    <w:rsid w:val="00615083"/>
    <w:rsid w:val="00621273"/>
    <w:rsid w:val="00622E54"/>
    <w:rsid w:val="00625E7A"/>
    <w:rsid w:val="00626FC1"/>
    <w:rsid w:val="00627185"/>
    <w:rsid w:val="00632DC1"/>
    <w:rsid w:val="006336D9"/>
    <w:rsid w:val="00635D49"/>
    <w:rsid w:val="00637CC9"/>
    <w:rsid w:val="00642DA5"/>
    <w:rsid w:val="00645B0C"/>
    <w:rsid w:val="00652761"/>
    <w:rsid w:val="00655C9A"/>
    <w:rsid w:val="00656584"/>
    <w:rsid w:val="00660087"/>
    <w:rsid w:val="006601DE"/>
    <w:rsid w:val="0066273E"/>
    <w:rsid w:val="0066618E"/>
    <w:rsid w:val="00666345"/>
    <w:rsid w:val="006743CF"/>
    <w:rsid w:val="00674EDD"/>
    <w:rsid w:val="0068102C"/>
    <w:rsid w:val="00683B22"/>
    <w:rsid w:val="0069165A"/>
    <w:rsid w:val="0069342E"/>
    <w:rsid w:val="00696937"/>
    <w:rsid w:val="006A1FCF"/>
    <w:rsid w:val="006A22D3"/>
    <w:rsid w:val="006A4C8B"/>
    <w:rsid w:val="006A5CFB"/>
    <w:rsid w:val="006A7E7A"/>
    <w:rsid w:val="006B04EA"/>
    <w:rsid w:val="006B4E1D"/>
    <w:rsid w:val="006B719C"/>
    <w:rsid w:val="006C005E"/>
    <w:rsid w:val="006C2080"/>
    <w:rsid w:val="006D0603"/>
    <w:rsid w:val="006D3B27"/>
    <w:rsid w:val="006D4EB0"/>
    <w:rsid w:val="006D647A"/>
    <w:rsid w:val="006E1497"/>
    <w:rsid w:val="006E1B2B"/>
    <w:rsid w:val="006F0406"/>
    <w:rsid w:val="006F041F"/>
    <w:rsid w:val="006F18B9"/>
    <w:rsid w:val="006F202D"/>
    <w:rsid w:val="00700330"/>
    <w:rsid w:val="00702ABF"/>
    <w:rsid w:val="00703D67"/>
    <w:rsid w:val="00704989"/>
    <w:rsid w:val="0070687B"/>
    <w:rsid w:val="007104A6"/>
    <w:rsid w:val="007120DA"/>
    <w:rsid w:val="007130EC"/>
    <w:rsid w:val="00716971"/>
    <w:rsid w:val="00722D5A"/>
    <w:rsid w:val="00723A4A"/>
    <w:rsid w:val="007279F1"/>
    <w:rsid w:val="007303C3"/>
    <w:rsid w:val="00732915"/>
    <w:rsid w:val="00733EDF"/>
    <w:rsid w:val="0073463C"/>
    <w:rsid w:val="0073523F"/>
    <w:rsid w:val="007356EB"/>
    <w:rsid w:val="00743E79"/>
    <w:rsid w:val="0074426D"/>
    <w:rsid w:val="00744D70"/>
    <w:rsid w:val="00746782"/>
    <w:rsid w:val="007471F8"/>
    <w:rsid w:val="00747743"/>
    <w:rsid w:val="00747B6C"/>
    <w:rsid w:val="00750111"/>
    <w:rsid w:val="0075122B"/>
    <w:rsid w:val="00756B36"/>
    <w:rsid w:val="0076186A"/>
    <w:rsid w:val="007618C4"/>
    <w:rsid w:val="00762C01"/>
    <w:rsid w:val="00767335"/>
    <w:rsid w:val="00770C7E"/>
    <w:rsid w:val="007710E7"/>
    <w:rsid w:val="00775F07"/>
    <w:rsid w:val="00776F0B"/>
    <w:rsid w:val="007854C6"/>
    <w:rsid w:val="00791571"/>
    <w:rsid w:val="00793BF0"/>
    <w:rsid w:val="007955BF"/>
    <w:rsid w:val="00795B6E"/>
    <w:rsid w:val="00796E93"/>
    <w:rsid w:val="007A0FEC"/>
    <w:rsid w:val="007A2A3E"/>
    <w:rsid w:val="007A3E9A"/>
    <w:rsid w:val="007A59C1"/>
    <w:rsid w:val="007A7B12"/>
    <w:rsid w:val="007B2444"/>
    <w:rsid w:val="007B532E"/>
    <w:rsid w:val="007B6B41"/>
    <w:rsid w:val="007B78E5"/>
    <w:rsid w:val="007B7AD2"/>
    <w:rsid w:val="007C023B"/>
    <w:rsid w:val="007C126A"/>
    <w:rsid w:val="007C1B45"/>
    <w:rsid w:val="007C1C53"/>
    <w:rsid w:val="007C23DD"/>
    <w:rsid w:val="007D3C76"/>
    <w:rsid w:val="007E1ED0"/>
    <w:rsid w:val="007E6BAB"/>
    <w:rsid w:val="007F0FD5"/>
    <w:rsid w:val="007F43AA"/>
    <w:rsid w:val="007F474D"/>
    <w:rsid w:val="007F50D0"/>
    <w:rsid w:val="007F6F4F"/>
    <w:rsid w:val="007F7533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4682"/>
    <w:rsid w:val="008172F0"/>
    <w:rsid w:val="008229D4"/>
    <w:rsid w:val="008247F4"/>
    <w:rsid w:val="00824BE3"/>
    <w:rsid w:val="00834226"/>
    <w:rsid w:val="008423CF"/>
    <w:rsid w:val="00843C1F"/>
    <w:rsid w:val="00844928"/>
    <w:rsid w:val="00845444"/>
    <w:rsid w:val="00847745"/>
    <w:rsid w:val="00850B8E"/>
    <w:rsid w:val="00855C5F"/>
    <w:rsid w:val="008652F6"/>
    <w:rsid w:val="0086553B"/>
    <w:rsid w:val="00865A8D"/>
    <w:rsid w:val="00865D3E"/>
    <w:rsid w:val="00870DA3"/>
    <w:rsid w:val="00875432"/>
    <w:rsid w:val="008801BE"/>
    <w:rsid w:val="0088421E"/>
    <w:rsid w:val="0088648B"/>
    <w:rsid w:val="00887C26"/>
    <w:rsid w:val="008906A5"/>
    <w:rsid w:val="00890BC2"/>
    <w:rsid w:val="00892A66"/>
    <w:rsid w:val="00893437"/>
    <w:rsid w:val="00893DBD"/>
    <w:rsid w:val="0089719C"/>
    <w:rsid w:val="008A10A2"/>
    <w:rsid w:val="008A3ADB"/>
    <w:rsid w:val="008A4BE7"/>
    <w:rsid w:val="008A5C2B"/>
    <w:rsid w:val="008A7638"/>
    <w:rsid w:val="008A7E74"/>
    <w:rsid w:val="008B1FA2"/>
    <w:rsid w:val="008B3B13"/>
    <w:rsid w:val="008B59ED"/>
    <w:rsid w:val="008C017E"/>
    <w:rsid w:val="008C0A30"/>
    <w:rsid w:val="008C15DA"/>
    <w:rsid w:val="008C6348"/>
    <w:rsid w:val="008C6FD9"/>
    <w:rsid w:val="008D2259"/>
    <w:rsid w:val="008D3236"/>
    <w:rsid w:val="008D388C"/>
    <w:rsid w:val="008D38BE"/>
    <w:rsid w:val="008D4F23"/>
    <w:rsid w:val="008E4635"/>
    <w:rsid w:val="008E598A"/>
    <w:rsid w:val="008E7947"/>
    <w:rsid w:val="008F15F0"/>
    <w:rsid w:val="008F23F4"/>
    <w:rsid w:val="008F24A6"/>
    <w:rsid w:val="008F2721"/>
    <w:rsid w:val="008F5A37"/>
    <w:rsid w:val="008F7BBB"/>
    <w:rsid w:val="00901A6B"/>
    <w:rsid w:val="009031F4"/>
    <w:rsid w:val="00903B42"/>
    <w:rsid w:val="00905F32"/>
    <w:rsid w:val="00910555"/>
    <w:rsid w:val="00914A08"/>
    <w:rsid w:val="0091592F"/>
    <w:rsid w:val="00920121"/>
    <w:rsid w:val="009310E7"/>
    <w:rsid w:val="00932AA9"/>
    <w:rsid w:val="00936473"/>
    <w:rsid w:val="00937AAC"/>
    <w:rsid w:val="00937FAA"/>
    <w:rsid w:val="00940E87"/>
    <w:rsid w:val="00942C9C"/>
    <w:rsid w:val="0094408F"/>
    <w:rsid w:val="00946F65"/>
    <w:rsid w:val="00947BC7"/>
    <w:rsid w:val="009520E7"/>
    <w:rsid w:val="009530AA"/>
    <w:rsid w:val="00953388"/>
    <w:rsid w:val="009601E3"/>
    <w:rsid w:val="00964B11"/>
    <w:rsid w:val="009722DC"/>
    <w:rsid w:val="00972437"/>
    <w:rsid w:val="00972763"/>
    <w:rsid w:val="00975F03"/>
    <w:rsid w:val="00975F7D"/>
    <w:rsid w:val="009767FF"/>
    <w:rsid w:val="009800FC"/>
    <w:rsid w:val="00984A84"/>
    <w:rsid w:val="0098525D"/>
    <w:rsid w:val="00985DF1"/>
    <w:rsid w:val="009867DC"/>
    <w:rsid w:val="009906C8"/>
    <w:rsid w:val="00995583"/>
    <w:rsid w:val="009A0035"/>
    <w:rsid w:val="009A4522"/>
    <w:rsid w:val="009B13BC"/>
    <w:rsid w:val="009B3DC4"/>
    <w:rsid w:val="009B5427"/>
    <w:rsid w:val="009B56E7"/>
    <w:rsid w:val="009B6C30"/>
    <w:rsid w:val="009C3F42"/>
    <w:rsid w:val="009C4303"/>
    <w:rsid w:val="009C5B40"/>
    <w:rsid w:val="009C5D35"/>
    <w:rsid w:val="009D0134"/>
    <w:rsid w:val="009D22B2"/>
    <w:rsid w:val="009D30F0"/>
    <w:rsid w:val="009D35CF"/>
    <w:rsid w:val="009D7495"/>
    <w:rsid w:val="009D7584"/>
    <w:rsid w:val="009E191D"/>
    <w:rsid w:val="009E1FCA"/>
    <w:rsid w:val="009E4839"/>
    <w:rsid w:val="009E525B"/>
    <w:rsid w:val="009E540D"/>
    <w:rsid w:val="009F15C6"/>
    <w:rsid w:val="009F36DE"/>
    <w:rsid w:val="009F4940"/>
    <w:rsid w:val="009F7887"/>
    <w:rsid w:val="009F7E39"/>
    <w:rsid w:val="00A000A5"/>
    <w:rsid w:val="00A01299"/>
    <w:rsid w:val="00A06FC6"/>
    <w:rsid w:val="00A075B2"/>
    <w:rsid w:val="00A10819"/>
    <w:rsid w:val="00A1120B"/>
    <w:rsid w:val="00A11BF4"/>
    <w:rsid w:val="00A11C96"/>
    <w:rsid w:val="00A13F82"/>
    <w:rsid w:val="00A14174"/>
    <w:rsid w:val="00A16862"/>
    <w:rsid w:val="00A20D9A"/>
    <w:rsid w:val="00A21B4B"/>
    <w:rsid w:val="00A22DC6"/>
    <w:rsid w:val="00A245DC"/>
    <w:rsid w:val="00A25FCD"/>
    <w:rsid w:val="00A274DD"/>
    <w:rsid w:val="00A329A3"/>
    <w:rsid w:val="00A32BDA"/>
    <w:rsid w:val="00A35B01"/>
    <w:rsid w:val="00A36D72"/>
    <w:rsid w:val="00A373CE"/>
    <w:rsid w:val="00A4288A"/>
    <w:rsid w:val="00A46259"/>
    <w:rsid w:val="00A50B42"/>
    <w:rsid w:val="00A514A8"/>
    <w:rsid w:val="00A53194"/>
    <w:rsid w:val="00A5652C"/>
    <w:rsid w:val="00A60C87"/>
    <w:rsid w:val="00A617E7"/>
    <w:rsid w:val="00A6286B"/>
    <w:rsid w:val="00A6286D"/>
    <w:rsid w:val="00A630AD"/>
    <w:rsid w:val="00A631F4"/>
    <w:rsid w:val="00A636B7"/>
    <w:rsid w:val="00A65A17"/>
    <w:rsid w:val="00A707BF"/>
    <w:rsid w:val="00A753B9"/>
    <w:rsid w:val="00A77804"/>
    <w:rsid w:val="00A77E67"/>
    <w:rsid w:val="00A83BCF"/>
    <w:rsid w:val="00A9302C"/>
    <w:rsid w:val="00A96124"/>
    <w:rsid w:val="00A9731A"/>
    <w:rsid w:val="00A97A9B"/>
    <w:rsid w:val="00AA02C4"/>
    <w:rsid w:val="00AA6011"/>
    <w:rsid w:val="00AA75E2"/>
    <w:rsid w:val="00AB125C"/>
    <w:rsid w:val="00AB47C0"/>
    <w:rsid w:val="00AB5062"/>
    <w:rsid w:val="00AB5212"/>
    <w:rsid w:val="00AB5268"/>
    <w:rsid w:val="00AC07A9"/>
    <w:rsid w:val="00AC2EE2"/>
    <w:rsid w:val="00AC3478"/>
    <w:rsid w:val="00AC4BCB"/>
    <w:rsid w:val="00AC60AE"/>
    <w:rsid w:val="00AC6405"/>
    <w:rsid w:val="00AC7E5B"/>
    <w:rsid w:val="00AD2AAA"/>
    <w:rsid w:val="00AD5730"/>
    <w:rsid w:val="00AD763B"/>
    <w:rsid w:val="00AE2BFD"/>
    <w:rsid w:val="00AE5A6E"/>
    <w:rsid w:val="00AE6BDB"/>
    <w:rsid w:val="00AE7042"/>
    <w:rsid w:val="00AE7304"/>
    <w:rsid w:val="00AF0659"/>
    <w:rsid w:val="00AF1106"/>
    <w:rsid w:val="00AF245C"/>
    <w:rsid w:val="00AF33B0"/>
    <w:rsid w:val="00B00DDB"/>
    <w:rsid w:val="00B03D1F"/>
    <w:rsid w:val="00B062FF"/>
    <w:rsid w:val="00B073CC"/>
    <w:rsid w:val="00B07AEB"/>
    <w:rsid w:val="00B10AF2"/>
    <w:rsid w:val="00B11DA6"/>
    <w:rsid w:val="00B11DD0"/>
    <w:rsid w:val="00B125C5"/>
    <w:rsid w:val="00B128B9"/>
    <w:rsid w:val="00B15541"/>
    <w:rsid w:val="00B162B7"/>
    <w:rsid w:val="00B20853"/>
    <w:rsid w:val="00B23C17"/>
    <w:rsid w:val="00B24BDD"/>
    <w:rsid w:val="00B276E0"/>
    <w:rsid w:val="00B30FE0"/>
    <w:rsid w:val="00B31F08"/>
    <w:rsid w:val="00B34EF3"/>
    <w:rsid w:val="00B35BD3"/>
    <w:rsid w:val="00B36704"/>
    <w:rsid w:val="00B375E9"/>
    <w:rsid w:val="00B41378"/>
    <w:rsid w:val="00B414A0"/>
    <w:rsid w:val="00B417FF"/>
    <w:rsid w:val="00B45055"/>
    <w:rsid w:val="00B4600F"/>
    <w:rsid w:val="00B524DF"/>
    <w:rsid w:val="00B52C71"/>
    <w:rsid w:val="00B53ECC"/>
    <w:rsid w:val="00B55FAB"/>
    <w:rsid w:val="00B57EA1"/>
    <w:rsid w:val="00B61312"/>
    <w:rsid w:val="00B62540"/>
    <w:rsid w:val="00B62698"/>
    <w:rsid w:val="00B6359A"/>
    <w:rsid w:val="00B67A05"/>
    <w:rsid w:val="00B73D56"/>
    <w:rsid w:val="00B74E2F"/>
    <w:rsid w:val="00B765A5"/>
    <w:rsid w:val="00B77AB7"/>
    <w:rsid w:val="00B81707"/>
    <w:rsid w:val="00B82801"/>
    <w:rsid w:val="00B8295D"/>
    <w:rsid w:val="00B85589"/>
    <w:rsid w:val="00B866E1"/>
    <w:rsid w:val="00B91B38"/>
    <w:rsid w:val="00B926B0"/>
    <w:rsid w:val="00B9306A"/>
    <w:rsid w:val="00B94C5D"/>
    <w:rsid w:val="00B96FF5"/>
    <w:rsid w:val="00BA386A"/>
    <w:rsid w:val="00BA388F"/>
    <w:rsid w:val="00BA4B73"/>
    <w:rsid w:val="00BA52EB"/>
    <w:rsid w:val="00BA565B"/>
    <w:rsid w:val="00BA5D59"/>
    <w:rsid w:val="00BA603B"/>
    <w:rsid w:val="00BB2FD2"/>
    <w:rsid w:val="00BB7582"/>
    <w:rsid w:val="00BC016A"/>
    <w:rsid w:val="00BC45D2"/>
    <w:rsid w:val="00BC5288"/>
    <w:rsid w:val="00BD22F7"/>
    <w:rsid w:val="00BD351F"/>
    <w:rsid w:val="00BD64A1"/>
    <w:rsid w:val="00BD6DAC"/>
    <w:rsid w:val="00BE2116"/>
    <w:rsid w:val="00BE21CF"/>
    <w:rsid w:val="00BE46D1"/>
    <w:rsid w:val="00BE5DEC"/>
    <w:rsid w:val="00C00C5F"/>
    <w:rsid w:val="00C01B79"/>
    <w:rsid w:val="00C0288A"/>
    <w:rsid w:val="00C04E81"/>
    <w:rsid w:val="00C05DAD"/>
    <w:rsid w:val="00C079B6"/>
    <w:rsid w:val="00C158CA"/>
    <w:rsid w:val="00C23AAC"/>
    <w:rsid w:val="00C27D14"/>
    <w:rsid w:val="00C31F0D"/>
    <w:rsid w:val="00C35FFA"/>
    <w:rsid w:val="00C37214"/>
    <w:rsid w:val="00C42102"/>
    <w:rsid w:val="00C4212F"/>
    <w:rsid w:val="00C426D8"/>
    <w:rsid w:val="00C437BF"/>
    <w:rsid w:val="00C44182"/>
    <w:rsid w:val="00C44A29"/>
    <w:rsid w:val="00C44D06"/>
    <w:rsid w:val="00C45C08"/>
    <w:rsid w:val="00C45C92"/>
    <w:rsid w:val="00C46B6F"/>
    <w:rsid w:val="00C50956"/>
    <w:rsid w:val="00C51339"/>
    <w:rsid w:val="00C5133F"/>
    <w:rsid w:val="00C5158C"/>
    <w:rsid w:val="00C52135"/>
    <w:rsid w:val="00C52731"/>
    <w:rsid w:val="00C5286B"/>
    <w:rsid w:val="00C630EA"/>
    <w:rsid w:val="00C66CC9"/>
    <w:rsid w:val="00C71FB4"/>
    <w:rsid w:val="00C72E35"/>
    <w:rsid w:val="00C752B3"/>
    <w:rsid w:val="00C823CB"/>
    <w:rsid w:val="00C85B10"/>
    <w:rsid w:val="00C91C66"/>
    <w:rsid w:val="00CA0155"/>
    <w:rsid w:val="00CA4F84"/>
    <w:rsid w:val="00CA71BA"/>
    <w:rsid w:val="00CB0BEB"/>
    <w:rsid w:val="00CB4017"/>
    <w:rsid w:val="00CB5AB9"/>
    <w:rsid w:val="00CB7AA1"/>
    <w:rsid w:val="00CC631C"/>
    <w:rsid w:val="00CD0493"/>
    <w:rsid w:val="00CD2F5F"/>
    <w:rsid w:val="00CD7A19"/>
    <w:rsid w:val="00CE4042"/>
    <w:rsid w:val="00CE4468"/>
    <w:rsid w:val="00CE53F2"/>
    <w:rsid w:val="00CE5435"/>
    <w:rsid w:val="00CF4E76"/>
    <w:rsid w:val="00CF6227"/>
    <w:rsid w:val="00CF7546"/>
    <w:rsid w:val="00D00B0D"/>
    <w:rsid w:val="00D0272A"/>
    <w:rsid w:val="00D02B02"/>
    <w:rsid w:val="00D02FAF"/>
    <w:rsid w:val="00D03931"/>
    <w:rsid w:val="00D10C38"/>
    <w:rsid w:val="00D12AE3"/>
    <w:rsid w:val="00D17742"/>
    <w:rsid w:val="00D20554"/>
    <w:rsid w:val="00D22864"/>
    <w:rsid w:val="00D26705"/>
    <w:rsid w:val="00D307C2"/>
    <w:rsid w:val="00D31F40"/>
    <w:rsid w:val="00D3253E"/>
    <w:rsid w:val="00D34467"/>
    <w:rsid w:val="00D35D56"/>
    <w:rsid w:val="00D40021"/>
    <w:rsid w:val="00D45E4B"/>
    <w:rsid w:val="00D47614"/>
    <w:rsid w:val="00D51ED7"/>
    <w:rsid w:val="00D52887"/>
    <w:rsid w:val="00D52A4B"/>
    <w:rsid w:val="00D561A7"/>
    <w:rsid w:val="00D56788"/>
    <w:rsid w:val="00D56EAC"/>
    <w:rsid w:val="00D57ECA"/>
    <w:rsid w:val="00D60B71"/>
    <w:rsid w:val="00D6255E"/>
    <w:rsid w:val="00D62784"/>
    <w:rsid w:val="00D64095"/>
    <w:rsid w:val="00D64877"/>
    <w:rsid w:val="00D64A9C"/>
    <w:rsid w:val="00D6517F"/>
    <w:rsid w:val="00D65A57"/>
    <w:rsid w:val="00D701C0"/>
    <w:rsid w:val="00D7134D"/>
    <w:rsid w:val="00D7350A"/>
    <w:rsid w:val="00D738F2"/>
    <w:rsid w:val="00D749F2"/>
    <w:rsid w:val="00D75CEE"/>
    <w:rsid w:val="00D75F0B"/>
    <w:rsid w:val="00D87BDB"/>
    <w:rsid w:val="00D87DA4"/>
    <w:rsid w:val="00D92E9F"/>
    <w:rsid w:val="00D93B9A"/>
    <w:rsid w:val="00D97694"/>
    <w:rsid w:val="00DA0326"/>
    <w:rsid w:val="00DA5857"/>
    <w:rsid w:val="00DB3670"/>
    <w:rsid w:val="00DB4D7F"/>
    <w:rsid w:val="00DB5784"/>
    <w:rsid w:val="00DB5C9C"/>
    <w:rsid w:val="00DB6571"/>
    <w:rsid w:val="00DB65C9"/>
    <w:rsid w:val="00DB69BA"/>
    <w:rsid w:val="00DC1C19"/>
    <w:rsid w:val="00DC431E"/>
    <w:rsid w:val="00DC43AB"/>
    <w:rsid w:val="00DC4E23"/>
    <w:rsid w:val="00DD112D"/>
    <w:rsid w:val="00DD13BD"/>
    <w:rsid w:val="00DD30F1"/>
    <w:rsid w:val="00DD3BF4"/>
    <w:rsid w:val="00DD411F"/>
    <w:rsid w:val="00DD466B"/>
    <w:rsid w:val="00DD4D13"/>
    <w:rsid w:val="00DD6504"/>
    <w:rsid w:val="00DD74D4"/>
    <w:rsid w:val="00DE037B"/>
    <w:rsid w:val="00DE12E6"/>
    <w:rsid w:val="00DE52A1"/>
    <w:rsid w:val="00DE56B2"/>
    <w:rsid w:val="00DF1A41"/>
    <w:rsid w:val="00DF35CD"/>
    <w:rsid w:val="00DF41B0"/>
    <w:rsid w:val="00DF5756"/>
    <w:rsid w:val="00DF686F"/>
    <w:rsid w:val="00DF6F22"/>
    <w:rsid w:val="00E04A9C"/>
    <w:rsid w:val="00E04DC6"/>
    <w:rsid w:val="00E05139"/>
    <w:rsid w:val="00E171AC"/>
    <w:rsid w:val="00E212EC"/>
    <w:rsid w:val="00E245F0"/>
    <w:rsid w:val="00E25523"/>
    <w:rsid w:val="00E259A4"/>
    <w:rsid w:val="00E2683E"/>
    <w:rsid w:val="00E278B8"/>
    <w:rsid w:val="00E317C5"/>
    <w:rsid w:val="00E333FB"/>
    <w:rsid w:val="00E338E9"/>
    <w:rsid w:val="00E37AC5"/>
    <w:rsid w:val="00E4118C"/>
    <w:rsid w:val="00E41C8E"/>
    <w:rsid w:val="00E445C4"/>
    <w:rsid w:val="00E5232D"/>
    <w:rsid w:val="00E52363"/>
    <w:rsid w:val="00E52C31"/>
    <w:rsid w:val="00E52C71"/>
    <w:rsid w:val="00E55604"/>
    <w:rsid w:val="00E63B3C"/>
    <w:rsid w:val="00E66B90"/>
    <w:rsid w:val="00E73652"/>
    <w:rsid w:val="00E73E78"/>
    <w:rsid w:val="00E7453D"/>
    <w:rsid w:val="00E802E2"/>
    <w:rsid w:val="00E83972"/>
    <w:rsid w:val="00E85031"/>
    <w:rsid w:val="00E8625E"/>
    <w:rsid w:val="00E866AA"/>
    <w:rsid w:val="00E92C05"/>
    <w:rsid w:val="00E9431F"/>
    <w:rsid w:val="00E96119"/>
    <w:rsid w:val="00E96FE1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3E52"/>
    <w:rsid w:val="00EB4DD3"/>
    <w:rsid w:val="00EB5AF0"/>
    <w:rsid w:val="00EB7730"/>
    <w:rsid w:val="00EB7A54"/>
    <w:rsid w:val="00EC09A6"/>
    <w:rsid w:val="00EC1BE8"/>
    <w:rsid w:val="00EC20EF"/>
    <w:rsid w:val="00EC4D71"/>
    <w:rsid w:val="00EC6FE5"/>
    <w:rsid w:val="00ED2130"/>
    <w:rsid w:val="00ED6E45"/>
    <w:rsid w:val="00EE1EB4"/>
    <w:rsid w:val="00EE2DFA"/>
    <w:rsid w:val="00EE3BC2"/>
    <w:rsid w:val="00EE4759"/>
    <w:rsid w:val="00EE6211"/>
    <w:rsid w:val="00EF30B9"/>
    <w:rsid w:val="00EF4DBC"/>
    <w:rsid w:val="00EF5CED"/>
    <w:rsid w:val="00EF699B"/>
    <w:rsid w:val="00F0037F"/>
    <w:rsid w:val="00F00A1F"/>
    <w:rsid w:val="00F02DA1"/>
    <w:rsid w:val="00F03211"/>
    <w:rsid w:val="00F040C2"/>
    <w:rsid w:val="00F07455"/>
    <w:rsid w:val="00F07B4F"/>
    <w:rsid w:val="00F1239D"/>
    <w:rsid w:val="00F12559"/>
    <w:rsid w:val="00F12E16"/>
    <w:rsid w:val="00F13470"/>
    <w:rsid w:val="00F15A9C"/>
    <w:rsid w:val="00F21912"/>
    <w:rsid w:val="00F254F7"/>
    <w:rsid w:val="00F26F4A"/>
    <w:rsid w:val="00F27033"/>
    <w:rsid w:val="00F41827"/>
    <w:rsid w:val="00F444DB"/>
    <w:rsid w:val="00F5316A"/>
    <w:rsid w:val="00F53704"/>
    <w:rsid w:val="00F54030"/>
    <w:rsid w:val="00F546E0"/>
    <w:rsid w:val="00F56D29"/>
    <w:rsid w:val="00F604F3"/>
    <w:rsid w:val="00F620AE"/>
    <w:rsid w:val="00F62924"/>
    <w:rsid w:val="00F635D6"/>
    <w:rsid w:val="00F66EE9"/>
    <w:rsid w:val="00F70C57"/>
    <w:rsid w:val="00F718DA"/>
    <w:rsid w:val="00F72912"/>
    <w:rsid w:val="00F74C09"/>
    <w:rsid w:val="00F76CF8"/>
    <w:rsid w:val="00F77A89"/>
    <w:rsid w:val="00F77AE2"/>
    <w:rsid w:val="00F77F10"/>
    <w:rsid w:val="00F82AF3"/>
    <w:rsid w:val="00F831FA"/>
    <w:rsid w:val="00F83952"/>
    <w:rsid w:val="00F83B7C"/>
    <w:rsid w:val="00F87912"/>
    <w:rsid w:val="00F91911"/>
    <w:rsid w:val="00F93A84"/>
    <w:rsid w:val="00F95FCA"/>
    <w:rsid w:val="00F97782"/>
    <w:rsid w:val="00FA1BD6"/>
    <w:rsid w:val="00FA3565"/>
    <w:rsid w:val="00FA387C"/>
    <w:rsid w:val="00FA3CBB"/>
    <w:rsid w:val="00FA425D"/>
    <w:rsid w:val="00FA56AF"/>
    <w:rsid w:val="00FA56C1"/>
    <w:rsid w:val="00FB15D6"/>
    <w:rsid w:val="00FB6202"/>
    <w:rsid w:val="00FC5FDE"/>
    <w:rsid w:val="00FD06A1"/>
    <w:rsid w:val="00FD3183"/>
    <w:rsid w:val="00FE0F88"/>
    <w:rsid w:val="00FE43D9"/>
    <w:rsid w:val="00FE5DD7"/>
    <w:rsid w:val="00FE639F"/>
    <w:rsid w:val="00FE655E"/>
    <w:rsid w:val="00FF0348"/>
    <w:rsid w:val="00FF2D94"/>
    <w:rsid w:val="00FF363C"/>
    <w:rsid w:val="00FF4257"/>
    <w:rsid w:val="00FF5190"/>
    <w:rsid w:val="094B38EC"/>
    <w:rsid w:val="0CB2F1C4"/>
    <w:rsid w:val="1ED25171"/>
    <w:rsid w:val="228E833C"/>
    <w:rsid w:val="241267C5"/>
    <w:rsid w:val="538A33CB"/>
    <w:rsid w:val="5C2AA7D1"/>
    <w:rsid w:val="696A8834"/>
    <w:rsid w:val="6BDF40D3"/>
    <w:rsid w:val="7710D5B3"/>
    <w:rsid w:val="7CD5DED3"/>
    <w:rsid w:val="7DF6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B88FE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559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normalny,Wypunktowanie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  <w:style w:type="character" w:customStyle="1" w:styleId="WW-Absatz-Standardschriftart1">
    <w:name w:val="WW-Absatz-Standardschriftart1"/>
    <w:rsid w:val="00B128B9"/>
  </w:style>
  <w:style w:type="paragraph" w:styleId="Bezodstpw">
    <w:name w:val="No Spacing"/>
    <w:uiPriority w:val="1"/>
    <w:qFormat/>
    <w:rsid w:val="00AC7E5B"/>
    <w:rPr>
      <w:rFonts w:asciiTheme="minorHAnsi" w:eastAsiaTheme="minorEastAsia" w:hAnsiTheme="minorHAnsi" w:cstheme="minorBidi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E25523"/>
    <w:pPr>
      <w:spacing w:after="0"/>
      <w:ind w:left="0" w:firstLine="0"/>
      <w:jc w:val="center"/>
    </w:pPr>
    <w:rPr>
      <w:rFonts w:eastAsia="Calibri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E25523"/>
    <w:rPr>
      <w:rFonts w:ascii="Times New Roman" w:hAnsi="Times New Roman"/>
      <w:b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2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986D-0F1E-424A-93A9-AE58A9F3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6268</Words>
  <Characters>37609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43790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MK</dc:creator>
  <cp:lastModifiedBy>Warcholak Anna</cp:lastModifiedBy>
  <cp:revision>3</cp:revision>
  <cp:lastPrinted>2025-07-25T12:15:00Z</cp:lastPrinted>
  <dcterms:created xsi:type="dcterms:W3CDTF">2025-12-08T10:21:00Z</dcterms:created>
  <dcterms:modified xsi:type="dcterms:W3CDTF">2025-12-08T10:44:00Z</dcterms:modified>
</cp:coreProperties>
</file>